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9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051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ИРДОП</w:t>
      </w:r>
    </w:p>
    <w:p w:rsidR="005125C8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5125C8" w:rsidRPr="005125C8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5125C8">
        <w:rPr>
          <w:rFonts w:ascii="Verdana" w:hAnsi="Verdana" w:cs="Times New Roman"/>
          <w:sz w:val="20"/>
          <w:szCs w:val="20"/>
        </w:rPr>
        <w:t>тел. 0876 42 50 20</w:t>
      </w:r>
    </w:p>
    <w:p w:rsidR="005125C8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hAnsi="Verdana" w:cs="Times New Roman" w:hint="eastAsia"/>
          <w:sz w:val="20"/>
          <w:szCs w:val="20"/>
          <w:lang w:val="en-US"/>
        </w:rPr>
        <w:t>oik2355@cik.bg</w:t>
      </w:r>
      <w:r w:rsidRPr="005125C8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Pr="005125C8">
        <w:rPr>
          <w:rFonts w:ascii="Verdana" w:hAnsi="Verdana" w:cs="Times New Roman" w:hint="eastAsia"/>
          <w:sz w:val="20"/>
          <w:szCs w:val="20"/>
          <w:lang w:val="en-US"/>
        </w:rPr>
        <w:t>www.oik2355.cik.bg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5125C8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E657D" w:rsidRPr="00F278E8" w:rsidRDefault="009E657D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F278E8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 w:rsidR="007D600C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1</w:t>
      </w:r>
      <w:r w:rsidR="00EE68DC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3/11</w:t>
      </w:r>
      <w:r w:rsidR="001B389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.10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.2023</w:t>
      </w:r>
      <w:r w:rsidR="00473456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F278E8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6719FA" w:rsidRPr="00F278E8" w:rsidRDefault="006719FA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16387" w:rsidRPr="00267898" w:rsidRDefault="00EE68DC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Днес, 11</w:t>
      </w:r>
      <w:r w:rsidR="001B3892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.10</w:t>
      </w:r>
      <w:r w:rsidR="00647B1B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.2023 г.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="008219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 w:rsidR="00782C3F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</w:t>
      </w:r>
      <w:r w:rsidR="00E0660B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0</w:t>
      </w:r>
      <w:r w:rsidR="00F6333C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267898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267898">
        <w:rPr>
          <w:rFonts w:ascii="Verdana" w:hAnsi="Verdana" w:cs="Nirmala UI"/>
          <w:sz w:val="20"/>
          <w:szCs w:val="20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0A0964" w:rsidRPr="00267898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514D9" w:rsidRPr="00267898">
        <w:rPr>
          <w:rFonts w:ascii="Verdana" w:eastAsia="Times New Roman" w:hAnsi="Verdana" w:cs="Times New Roman"/>
          <w:sz w:val="20"/>
          <w:szCs w:val="20"/>
          <w:lang w:eastAsia="bg-BG"/>
        </w:rPr>
        <w:t>я (ОИК) – Пирдоп, област София при следния дневен ред:</w:t>
      </w:r>
    </w:p>
    <w:p w:rsidR="008514D9" w:rsidRPr="00821901" w:rsidRDefault="008514D9" w:rsidP="0082190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E68DC" w:rsidRPr="00EE68DC" w:rsidRDefault="00EE68DC" w:rsidP="00536C3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E68D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 Определяне броя на Подвижни секционни избирателни комисии и броя на членовете им на територията на община Пирдоп</w:t>
      </w:r>
      <w:r w:rsidR="00536C3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EE68DC" w:rsidRPr="00EE68DC" w:rsidRDefault="00EE68DC" w:rsidP="00536C3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E68D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 Назначаване на членовете на Подвижна СИК за гласуване с подвижна избирателна кутия</w:t>
      </w:r>
      <w:r w:rsidR="00536C3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EE68DC" w:rsidRPr="00EE68DC" w:rsidRDefault="00EE68DC" w:rsidP="00536C3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E68D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 Вземане на решение за публикуване на одобрените предпечатни образци на бюлетините за гласуване в изборите за кметове и общински съветници, насрочени на 29.10.2023 г. на територията на Община Пирдоп.</w:t>
      </w:r>
    </w:p>
    <w:p w:rsidR="00EE68DC" w:rsidRDefault="00EE68DC" w:rsidP="0082190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E68D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4. Други</w:t>
      </w:r>
      <w:r w:rsidR="00536C3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EE68DC" w:rsidRDefault="00FF757D" w:rsidP="00536C3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F75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заседанието присъстваха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10</w:t>
      </w:r>
      <w:r w:rsidRPr="00FF757D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Pr="00FF75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 общо 11 членове на ОИК. От заседанието отсъства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Райна Попова</w:t>
      </w:r>
      <w:r w:rsidRPr="00FF75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Налице е необходимият кворум и комисията може да взема валидни решения</w:t>
      </w:r>
      <w:r w:rsidR="00D670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7D600C" w:rsidRPr="00267898" w:rsidRDefault="007D600C" w:rsidP="008514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514D9" w:rsidRPr="00267898" w:rsidRDefault="008514D9" w:rsidP="008514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Заседанието бе</w:t>
      </w:r>
      <w:r w:rsidR="00D6706F">
        <w:rPr>
          <w:rFonts w:ascii="Verdana" w:eastAsia="Times New Roman" w:hAnsi="Verdana" w:cs="Times New Roman"/>
          <w:sz w:val="20"/>
          <w:szCs w:val="20"/>
          <w:lang w:eastAsia="bg-BG"/>
        </w:rPr>
        <w:t>ше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открито и водено от </w:t>
      </w:r>
      <w:r w:rsidR="00910A5B" w:rsidRPr="00267898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267898">
        <w:rPr>
          <w:rFonts w:ascii="Verdana" w:eastAsia="Times New Roman" w:hAnsi="Verdana" w:cs="Times New Roman"/>
          <w:sz w:val="20"/>
          <w:szCs w:val="20"/>
          <w:lang w:eastAsia="bg-BG"/>
        </w:rPr>
        <w:t>редседателя на ОИК Николай Събев Михайлов.</w:t>
      </w:r>
    </w:p>
    <w:p w:rsidR="00821901" w:rsidRPr="00821901" w:rsidRDefault="00821901" w:rsidP="00EC11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60EE0" w:rsidRPr="00267898" w:rsidRDefault="00C60EE0" w:rsidP="00C60EE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>По т.</w:t>
      </w:r>
      <w:r w:rsidR="00DB5C5E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</w:t>
      </w:r>
      <w:r w:rsidR="00EB4FC8">
        <w:rPr>
          <w:rFonts w:ascii="Verdana" w:eastAsia="Times New Roman" w:hAnsi="Verdana"/>
          <w:sz w:val="20"/>
          <w:szCs w:val="20"/>
          <w:u w:val="single"/>
          <w:lang w:eastAsia="bg-BG"/>
        </w:rPr>
        <w:t>1</w:t>
      </w: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от дневния ред</w:t>
      </w:r>
      <w:r w:rsidR="00DB5C5E">
        <w:rPr>
          <w:rFonts w:ascii="Verdana" w:eastAsia="Times New Roman" w:hAnsi="Verdana"/>
          <w:sz w:val="20"/>
          <w:szCs w:val="20"/>
          <w:u w:val="single"/>
          <w:lang w:eastAsia="bg-BG"/>
        </w:rPr>
        <w:t>:</w:t>
      </w:r>
    </w:p>
    <w:p w:rsidR="00EB4FC8" w:rsidRDefault="00EB4FC8" w:rsidP="00EB4FC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600C20" w:rsidRPr="00600C20" w:rsidRDefault="00600C20" w:rsidP="00600C2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Председателят на 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>ОИК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–Пирдоп докладва за </w:t>
      </w:r>
      <w:r w:rsidR="001205EF">
        <w:rPr>
          <w:rFonts w:ascii="Verdana" w:eastAsia="Times New Roman" w:hAnsi="Verdana"/>
          <w:sz w:val="20"/>
          <w:szCs w:val="20"/>
          <w:lang w:eastAsia="bg-BG"/>
        </w:rPr>
        <w:t xml:space="preserve">постъпило 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>п</w:t>
      </w:r>
      <w:r w:rsidR="001205EF">
        <w:rPr>
          <w:rFonts w:ascii="Verdana" w:eastAsia="Times New Roman" w:hAnsi="Verdana"/>
          <w:sz w:val="20"/>
          <w:szCs w:val="20"/>
          <w:lang w:eastAsia="bg-BG"/>
        </w:rPr>
        <w:t>редложение и</w:t>
      </w:r>
      <w:r w:rsidRPr="00600C20">
        <w:rPr>
          <w:rFonts w:ascii="Verdana" w:eastAsia="Times New Roman" w:hAnsi="Verdana"/>
          <w:sz w:val="20"/>
          <w:szCs w:val="20"/>
          <w:lang w:eastAsia="bg-BG"/>
        </w:rPr>
        <w:t xml:space="preserve"> Заповед №</w:t>
      </w:r>
      <w:r w:rsidR="00BA1D09">
        <w:rPr>
          <w:rFonts w:ascii="Verdana" w:eastAsia="Times New Roman" w:hAnsi="Verdana"/>
          <w:sz w:val="20"/>
          <w:szCs w:val="20"/>
          <w:lang w:val="en-US" w:eastAsia="bg-BG"/>
        </w:rPr>
        <w:t>568</w:t>
      </w:r>
      <w:r w:rsidRPr="00600C20">
        <w:rPr>
          <w:rFonts w:ascii="Verdana" w:eastAsia="Times New Roman" w:hAnsi="Verdana"/>
          <w:sz w:val="20"/>
          <w:szCs w:val="20"/>
          <w:lang w:eastAsia="bg-BG"/>
        </w:rPr>
        <w:t>/</w:t>
      </w:r>
      <w:r w:rsidR="00BA1D09">
        <w:rPr>
          <w:rFonts w:ascii="Verdana" w:eastAsia="Times New Roman" w:hAnsi="Verdana"/>
          <w:sz w:val="20"/>
          <w:szCs w:val="20"/>
          <w:lang w:val="en-US" w:eastAsia="bg-BG"/>
        </w:rPr>
        <w:t>11.10.</w:t>
      </w:r>
      <w:r w:rsidRPr="00600C20">
        <w:rPr>
          <w:rFonts w:ascii="Verdana" w:eastAsia="Times New Roman" w:hAnsi="Verdana"/>
          <w:sz w:val="20"/>
          <w:szCs w:val="20"/>
          <w:lang w:eastAsia="bg-BG"/>
        </w:rPr>
        <w:t xml:space="preserve">2023 г. на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в.и.д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. кмет</w:t>
      </w:r>
      <w:r w:rsidRPr="00600C20">
        <w:rPr>
          <w:rFonts w:ascii="Verdana" w:eastAsia="Times New Roman" w:hAnsi="Verdana"/>
          <w:sz w:val="20"/>
          <w:szCs w:val="20"/>
          <w:lang w:eastAsia="bg-BG"/>
        </w:rPr>
        <w:t xml:space="preserve"> на 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>о</w:t>
      </w:r>
      <w:r w:rsidRPr="00600C20">
        <w:rPr>
          <w:rFonts w:ascii="Verdana" w:eastAsia="Times New Roman" w:hAnsi="Verdana"/>
          <w:sz w:val="20"/>
          <w:szCs w:val="20"/>
          <w:lang w:eastAsia="bg-BG"/>
        </w:rPr>
        <w:t>бщина Пирдоп, с която е образувана Подвижна секционна избирателна секция на територията на община Пирдоп.</w:t>
      </w:r>
    </w:p>
    <w:p w:rsidR="00EB4FC8" w:rsidRPr="00EB4FC8" w:rsidRDefault="00EB4FC8" w:rsidP="00EB4FC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B3330" w:rsidRPr="00267898" w:rsidRDefault="00267898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Предложението беше подложено на гласуване:</w:t>
      </w:r>
    </w:p>
    <w:p w:rsidR="00267898" w:rsidRPr="00267898" w:rsidRDefault="00267898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266475" w:rsidRPr="001205EF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Николай Събев Михайлов – председател - ЗА</w:t>
      </w:r>
    </w:p>
    <w:p w:rsidR="00266475" w:rsidRPr="001205EF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266475" w:rsidRPr="001205EF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266475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Мария Христова Червенкова – зам.-председател </w:t>
      </w:r>
      <w:r w:rsidR="00285BE5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285BE5" w:rsidRPr="001205EF" w:rsidRDefault="00285BE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5BE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285BE5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285BE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- зам.-председател – ЗА</w:t>
      </w:r>
    </w:p>
    <w:p w:rsidR="00266475" w:rsidRPr="001205EF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266475" w:rsidRPr="001205EF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член- ЗА</w:t>
      </w:r>
    </w:p>
    <w:p w:rsidR="00266475" w:rsidRPr="001205EF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266475" w:rsidRPr="001205EF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</w:t>
      </w:r>
      <w:r w:rsidR="001205EF" w:rsidRPr="001205EF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267898" w:rsidRPr="00267898" w:rsidRDefault="001205EF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1205EF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Петя Евгениева Цветкова - член – ЗА</w:t>
      </w:r>
    </w:p>
    <w:p w:rsidR="001205EF" w:rsidRDefault="001205EF" w:rsidP="00EB333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B3330" w:rsidRDefault="00EB3330" w:rsidP="00D6706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РЕШЕНИЕ</w:t>
      </w:r>
      <w:r w:rsidRPr="00267898">
        <w:rPr>
          <w:rFonts w:ascii="Verdana" w:hAnsi="Verdana"/>
          <w:b/>
          <w:sz w:val="20"/>
          <w:szCs w:val="20"/>
        </w:rPr>
        <w:br/>
        <w:t xml:space="preserve">№ </w:t>
      </w:r>
      <w:r w:rsidR="00556FB8">
        <w:rPr>
          <w:rFonts w:ascii="Verdana" w:hAnsi="Verdana"/>
          <w:b/>
          <w:sz w:val="20"/>
          <w:szCs w:val="20"/>
        </w:rPr>
        <w:t>84</w:t>
      </w:r>
      <w:r w:rsidRPr="00267898">
        <w:rPr>
          <w:rFonts w:ascii="Verdana" w:hAnsi="Verdana"/>
          <w:b/>
          <w:sz w:val="20"/>
          <w:szCs w:val="20"/>
        </w:rPr>
        <w:t>-МИ</w:t>
      </w:r>
      <w:r w:rsidRPr="00267898">
        <w:rPr>
          <w:rFonts w:ascii="Verdana" w:hAnsi="Verdana"/>
          <w:b/>
          <w:sz w:val="20"/>
          <w:szCs w:val="20"/>
        </w:rPr>
        <w:br/>
        <w:t xml:space="preserve">Пирдоп, </w:t>
      </w:r>
      <w:r w:rsidR="00556FB8">
        <w:rPr>
          <w:rFonts w:ascii="Verdana" w:hAnsi="Verdana"/>
          <w:b/>
          <w:sz w:val="20"/>
          <w:szCs w:val="20"/>
        </w:rPr>
        <w:t>11</w:t>
      </w:r>
      <w:r w:rsidRPr="00267898">
        <w:rPr>
          <w:rFonts w:ascii="Verdana" w:hAnsi="Verdana"/>
          <w:b/>
          <w:sz w:val="20"/>
          <w:szCs w:val="20"/>
        </w:rPr>
        <w:t>.10.2023 год.</w:t>
      </w:r>
    </w:p>
    <w:p w:rsidR="00D6706F" w:rsidRPr="00267898" w:rsidRDefault="00D6706F" w:rsidP="00D6706F">
      <w:pPr>
        <w:spacing w:after="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117098" w:rsidRDefault="00EB3330" w:rsidP="00DB5C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</w:t>
      </w:r>
      <w:r w:rsidR="00556FB8" w:rsidRPr="00556F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556FB8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Определяне на единния номер, адрес и разпределение на местата в ръководството и местата за членовете в подвижната секционна избирателна комисия</w:t>
      </w:r>
      <w:r w:rsid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556FB8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(ПСИК) на територията на </w:t>
      </w:r>
      <w:r w:rsidR="00D670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</w:t>
      </w:r>
      <w:r w:rsidR="00556FB8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бщина </w:t>
      </w:r>
      <w:r w:rsid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Пирдоп</w:t>
      </w:r>
      <w:r w:rsidR="00556FB8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избори за общински съветници и кметове, насрочени за 29 октомври 2023 г.</w:t>
      </w:r>
    </w:p>
    <w:p w:rsidR="00556FB8" w:rsidRPr="00556FB8" w:rsidRDefault="00556FB8" w:rsidP="00DB5C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C5082" w:rsidRDefault="00BA1D09" w:rsidP="00DB5C5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lastRenderedPageBreak/>
        <w:t>П</w:t>
      </w:r>
      <w:r w:rsidR="001205EF">
        <w:rPr>
          <w:rFonts w:ascii="Verdana" w:eastAsia="Times New Roman" w:hAnsi="Verdana"/>
          <w:sz w:val="20"/>
          <w:szCs w:val="20"/>
          <w:lang w:eastAsia="bg-BG"/>
        </w:rPr>
        <w:t xml:space="preserve">остъпило е 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>п</w:t>
      </w:r>
      <w:r w:rsidR="001205EF">
        <w:rPr>
          <w:rFonts w:ascii="Verdana" w:eastAsia="Times New Roman" w:hAnsi="Verdana"/>
          <w:sz w:val="20"/>
          <w:szCs w:val="20"/>
          <w:lang w:eastAsia="bg-BG"/>
        </w:rPr>
        <w:t>редложение и</w:t>
      </w:r>
      <w:r w:rsidR="00556FB8">
        <w:rPr>
          <w:rFonts w:ascii="Verdana" w:eastAsia="Times New Roman" w:hAnsi="Verdana"/>
          <w:sz w:val="20"/>
          <w:szCs w:val="20"/>
          <w:lang w:eastAsia="bg-BG"/>
        </w:rPr>
        <w:t xml:space="preserve"> Заповед №</w:t>
      </w:r>
      <w:r>
        <w:rPr>
          <w:rFonts w:ascii="Verdana" w:eastAsia="Times New Roman" w:hAnsi="Verdana"/>
          <w:sz w:val="20"/>
          <w:szCs w:val="20"/>
          <w:lang w:val="en-US" w:eastAsia="bg-BG"/>
        </w:rPr>
        <w:t>568</w:t>
      </w:r>
      <w:r w:rsidR="00556FB8">
        <w:rPr>
          <w:rFonts w:ascii="Verdana" w:eastAsia="Times New Roman" w:hAnsi="Verdana"/>
          <w:sz w:val="20"/>
          <w:szCs w:val="20"/>
          <w:lang w:eastAsia="bg-BG"/>
        </w:rPr>
        <w:t>/</w:t>
      </w:r>
      <w:r>
        <w:rPr>
          <w:rFonts w:ascii="Verdana" w:eastAsia="Times New Roman" w:hAnsi="Verdana"/>
          <w:sz w:val="20"/>
          <w:szCs w:val="20"/>
          <w:lang w:val="en-US" w:eastAsia="bg-BG"/>
        </w:rPr>
        <w:t>11.10.</w:t>
      </w:r>
      <w:r w:rsidR="00556FB8">
        <w:rPr>
          <w:rFonts w:ascii="Verdana" w:eastAsia="Times New Roman" w:hAnsi="Verdana"/>
          <w:sz w:val="20"/>
          <w:szCs w:val="20"/>
          <w:lang w:eastAsia="bg-BG"/>
        </w:rPr>
        <w:t xml:space="preserve">2023 г. на </w:t>
      </w:r>
      <w:proofErr w:type="spellStart"/>
      <w:r w:rsidR="00600C20">
        <w:rPr>
          <w:rFonts w:ascii="Verdana" w:eastAsia="Times New Roman" w:hAnsi="Verdana"/>
          <w:sz w:val="20"/>
          <w:szCs w:val="20"/>
          <w:lang w:eastAsia="bg-BG"/>
        </w:rPr>
        <w:t>в.и.д</w:t>
      </w:r>
      <w:proofErr w:type="spellEnd"/>
      <w:r w:rsidR="00600C20">
        <w:rPr>
          <w:rFonts w:ascii="Verdana" w:eastAsia="Times New Roman" w:hAnsi="Verdana"/>
          <w:sz w:val="20"/>
          <w:szCs w:val="20"/>
          <w:lang w:eastAsia="bg-BG"/>
        </w:rPr>
        <w:t>. кмет</w:t>
      </w:r>
      <w:r w:rsidR="00556FB8" w:rsidRPr="005374CA">
        <w:rPr>
          <w:rFonts w:ascii="Verdana" w:eastAsia="Times New Roman" w:hAnsi="Verdana"/>
          <w:sz w:val="20"/>
          <w:szCs w:val="20"/>
          <w:lang w:eastAsia="bg-BG"/>
        </w:rPr>
        <w:t xml:space="preserve"> на 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>о</w:t>
      </w:r>
      <w:r w:rsidR="00556FB8" w:rsidRPr="005374CA">
        <w:rPr>
          <w:rFonts w:ascii="Verdana" w:eastAsia="Times New Roman" w:hAnsi="Verdana"/>
          <w:sz w:val="20"/>
          <w:szCs w:val="20"/>
          <w:lang w:eastAsia="bg-BG"/>
        </w:rPr>
        <w:t xml:space="preserve">бщина </w:t>
      </w:r>
      <w:r w:rsidR="00556FB8">
        <w:rPr>
          <w:rFonts w:ascii="Verdana" w:eastAsia="Times New Roman" w:hAnsi="Verdana"/>
          <w:sz w:val="20"/>
          <w:szCs w:val="20"/>
          <w:lang w:eastAsia="bg-BG"/>
        </w:rPr>
        <w:t>Пирдоп</w:t>
      </w:r>
      <w:r w:rsidR="00556FB8" w:rsidRPr="005374CA">
        <w:rPr>
          <w:rFonts w:ascii="Verdana" w:eastAsia="Times New Roman" w:hAnsi="Verdana"/>
          <w:sz w:val="20"/>
          <w:szCs w:val="20"/>
          <w:lang w:eastAsia="bg-BG"/>
        </w:rPr>
        <w:t xml:space="preserve">, с която е образувана Подвижна </w:t>
      </w:r>
      <w:r w:rsidR="00536C3D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секционна</w:t>
      </w:r>
      <w:r w:rsidR="00536C3D" w:rsidRPr="005374CA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556FB8" w:rsidRPr="005374CA">
        <w:rPr>
          <w:rFonts w:ascii="Verdana" w:eastAsia="Times New Roman" w:hAnsi="Verdana"/>
          <w:sz w:val="20"/>
          <w:szCs w:val="20"/>
          <w:lang w:eastAsia="bg-BG"/>
        </w:rPr>
        <w:t xml:space="preserve">избирателна </w:t>
      </w:r>
      <w:r w:rsidR="001205EF">
        <w:rPr>
          <w:rFonts w:ascii="Verdana" w:eastAsia="Times New Roman" w:hAnsi="Verdana"/>
          <w:sz w:val="20"/>
          <w:szCs w:val="20"/>
          <w:lang w:eastAsia="bg-BG"/>
        </w:rPr>
        <w:t>комисия</w:t>
      </w:r>
      <w:r w:rsidR="00556FB8" w:rsidRPr="005374CA">
        <w:rPr>
          <w:rFonts w:ascii="Verdana" w:eastAsia="Times New Roman" w:hAnsi="Verdana"/>
          <w:sz w:val="20"/>
          <w:szCs w:val="20"/>
          <w:lang w:eastAsia="bg-BG"/>
        </w:rPr>
        <w:t xml:space="preserve"> на територията на </w:t>
      </w:r>
      <w:r w:rsidR="00536C3D">
        <w:rPr>
          <w:rFonts w:ascii="Verdana" w:eastAsia="Times New Roman" w:hAnsi="Verdana"/>
          <w:sz w:val="20"/>
          <w:szCs w:val="20"/>
          <w:lang w:eastAsia="bg-BG"/>
        </w:rPr>
        <w:t>о</w:t>
      </w:r>
      <w:r w:rsidR="00556FB8" w:rsidRPr="005374CA">
        <w:rPr>
          <w:rFonts w:ascii="Verdana" w:eastAsia="Times New Roman" w:hAnsi="Verdana"/>
          <w:sz w:val="20"/>
          <w:szCs w:val="20"/>
          <w:lang w:eastAsia="bg-BG"/>
        </w:rPr>
        <w:t xml:space="preserve">бщина </w:t>
      </w:r>
      <w:r w:rsidR="00556FB8">
        <w:rPr>
          <w:rFonts w:ascii="Verdana" w:eastAsia="Times New Roman" w:hAnsi="Verdana"/>
          <w:sz w:val="20"/>
          <w:szCs w:val="20"/>
          <w:lang w:eastAsia="bg-BG"/>
        </w:rPr>
        <w:t>Пирдоп</w:t>
      </w:r>
      <w:r w:rsidR="00600C20">
        <w:rPr>
          <w:rFonts w:ascii="Verdana" w:eastAsia="Times New Roman" w:hAnsi="Verdana"/>
          <w:sz w:val="20"/>
          <w:szCs w:val="20"/>
          <w:lang w:eastAsia="bg-BG"/>
        </w:rPr>
        <w:t>.</w:t>
      </w:r>
      <w:r w:rsidR="001205EF">
        <w:rPr>
          <w:rFonts w:ascii="Verdana" w:eastAsia="Times New Roman" w:hAnsi="Verdana"/>
          <w:sz w:val="20"/>
          <w:szCs w:val="20"/>
          <w:lang w:eastAsia="bg-BG"/>
        </w:rPr>
        <w:t xml:space="preserve"> Във връзка с гореизложеното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>,</w:t>
      </w:r>
      <w:r w:rsidR="001205EF">
        <w:rPr>
          <w:rFonts w:ascii="Verdana" w:eastAsia="Times New Roman" w:hAnsi="Verdana"/>
          <w:sz w:val="20"/>
          <w:szCs w:val="20"/>
          <w:lang w:eastAsia="bg-BG"/>
        </w:rPr>
        <w:t xml:space="preserve"> О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>ИК-</w:t>
      </w:r>
      <w:r w:rsidR="001205EF">
        <w:rPr>
          <w:rFonts w:ascii="Verdana" w:eastAsia="Times New Roman" w:hAnsi="Verdana"/>
          <w:sz w:val="20"/>
          <w:szCs w:val="20"/>
          <w:lang w:eastAsia="bg-BG"/>
        </w:rPr>
        <w:t xml:space="preserve">Пирдоп </w:t>
      </w:r>
    </w:p>
    <w:p w:rsidR="00556FB8" w:rsidRDefault="00536C3D" w:rsidP="00DB5C5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556FB8" w:rsidRDefault="00117098" w:rsidP="00117098">
      <w:pPr>
        <w:shd w:val="clear" w:color="auto" w:fill="FFFFFF"/>
        <w:spacing w:after="0" w:line="240" w:lineRule="auto"/>
        <w:jc w:val="center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  <w:r w:rsidRPr="00267898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>РЕШИ:</w:t>
      </w:r>
    </w:p>
    <w:p w:rsidR="00556FB8" w:rsidRPr="00556FB8" w:rsidRDefault="00D6706F" w:rsidP="00D67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1. </w:t>
      </w:r>
      <w:r w:rsidR="00556FB8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еди</w:t>
      </w:r>
      <w:r w:rsidR="001205E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нния номер и утвърждава</w:t>
      </w:r>
      <w:r w:rsidR="00556FB8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адрес на Подвижна секционна избирателна комисия за община </w:t>
      </w:r>
      <w:r w:rsid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Пирдоп</w:t>
      </w:r>
      <w:r w:rsidR="00556FB8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tbl>
      <w:tblPr>
        <w:tblpPr w:leftFromText="141" w:rightFromText="141" w:vertAnchor="text" w:horzAnchor="margin" w:tblpXSpec="center" w:tblpY="161"/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680"/>
        <w:gridCol w:w="4359"/>
        <w:gridCol w:w="2445"/>
      </w:tblGrid>
      <w:tr w:rsidR="00556FB8" w:rsidRPr="00556FB8" w:rsidTr="00D6706F"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FB8" w:rsidRPr="00556FB8" w:rsidRDefault="00556FB8" w:rsidP="00556FB8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FB8" w:rsidRPr="00556FB8" w:rsidRDefault="00556FB8" w:rsidP="00556FB8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4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FB8" w:rsidRPr="00556FB8" w:rsidRDefault="00556FB8" w:rsidP="00556FB8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Населено място и адрес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FB8" w:rsidRPr="00556FB8" w:rsidRDefault="00556FB8" w:rsidP="00556FB8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№ на ПСИК</w:t>
            </w:r>
          </w:p>
        </w:tc>
      </w:tr>
      <w:tr w:rsidR="00556FB8" w:rsidRPr="00556FB8" w:rsidTr="00D6706F"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FB8" w:rsidRPr="00556FB8" w:rsidRDefault="00556FB8" w:rsidP="00556FB8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FB8" w:rsidRPr="00556FB8" w:rsidRDefault="00556FB8" w:rsidP="00556FB8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Пирдоп</w:t>
            </w:r>
          </w:p>
        </w:tc>
        <w:tc>
          <w:tcPr>
            <w:tcW w:w="4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FB8" w:rsidRPr="00556FB8" w:rsidRDefault="00556FB8" w:rsidP="00D6706F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 Пирдоп, пл. “Тодор Влайков“ №1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FB8" w:rsidRPr="00556FB8" w:rsidRDefault="00556FB8" w:rsidP="00556FB8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23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55 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00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01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</w:p>
        </w:tc>
      </w:tr>
    </w:tbl>
    <w:p w:rsidR="00556FB8" w:rsidRPr="00556FB8" w:rsidRDefault="00556FB8" w:rsidP="00556F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556FB8" w:rsidRPr="00556FB8" w:rsidRDefault="00D6706F" w:rsidP="00D67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2. </w:t>
      </w:r>
      <w:r w:rsidR="00556FB8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разп</w:t>
      </w:r>
      <w:r w:rsidR="00DA189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ределение на членовете в ПСИК № </w:t>
      </w:r>
      <w:r w:rsidR="00DA1891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23</w:t>
      </w:r>
      <w:r w:rsidR="00DA189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55 </w:t>
      </w:r>
      <w:r w:rsidR="00DA1891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00</w:t>
      </w:r>
      <w:r w:rsidR="00DA189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DA1891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01</w:t>
      </w:r>
      <w:r w:rsidR="00DA189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</w:t>
      </w:r>
      <w:r w:rsidR="00556FB8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</w:t>
      </w:r>
      <w:r w:rsidR="00556FB8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бщина </w:t>
      </w:r>
      <w:r w:rsidR="00626C1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Пирдоп</w:t>
      </w:r>
      <w:r w:rsidR="00556FB8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по партии и коалиции, както следва:</w:t>
      </w:r>
    </w:p>
    <w:p w:rsidR="00556FB8" w:rsidRPr="00556FB8" w:rsidRDefault="00556FB8" w:rsidP="00556FB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Коалиция ГЕРБ-СДС –</w:t>
      </w:r>
      <w:r w:rsidR="00AE4AEA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2 </w:t>
      </w: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бр.</w:t>
      </w:r>
    </w:p>
    <w:p w:rsidR="00556FB8" w:rsidRPr="00556FB8" w:rsidRDefault="00556FB8" w:rsidP="00556FB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Коалиция Продължаваме Промяната – Демократична България – 1 бр.</w:t>
      </w:r>
    </w:p>
    <w:p w:rsidR="00556FB8" w:rsidRPr="00556FB8" w:rsidRDefault="00556FB8" w:rsidP="00556FB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ПП Възраждане – 1 бр.</w:t>
      </w:r>
    </w:p>
    <w:p w:rsidR="00556FB8" w:rsidRPr="00556FB8" w:rsidRDefault="00556FB8" w:rsidP="00556FB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ПП Движение за Права и Свободи – 1 бр.</w:t>
      </w:r>
    </w:p>
    <w:p w:rsidR="00556FB8" w:rsidRPr="00556FB8" w:rsidRDefault="00556FB8" w:rsidP="00556FB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Коалиция БСП За България – 1 бр.</w:t>
      </w:r>
    </w:p>
    <w:p w:rsidR="00556FB8" w:rsidRPr="00556FB8" w:rsidRDefault="00556FB8" w:rsidP="00556FB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ПП Има такъв народ – 1 бр.</w:t>
      </w:r>
    </w:p>
    <w:p w:rsidR="00556FB8" w:rsidRPr="00556FB8" w:rsidRDefault="00556FB8" w:rsidP="00556F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 Утвърждава разпределение на местата в ръководството на ПСИК №</w:t>
      </w:r>
      <w:r w:rsidR="00DA189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DA1891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23</w:t>
      </w:r>
      <w:r w:rsidR="00DA189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55 </w:t>
      </w:r>
      <w:r w:rsidR="00DA1891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00</w:t>
      </w:r>
      <w:r w:rsidR="00DA189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="00DA1891"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01</w:t>
      </w:r>
      <w:r w:rsidR="00DA189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4 </w:t>
      </w: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</w:t>
      </w:r>
      <w:r w:rsidR="00D670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</w:t>
      </w: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бщина </w:t>
      </w:r>
      <w:r w:rsidR="00626C1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Пирдоп</w:t>
      </w: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по партии и коалиции, както следва:</w:t>
      </w:r>
    </w:p>
    <w:p w:rsidR="00556FB8" w:rsidRPr="00556FB8" w:rsidRDefault="00556FB8" w:rsidP="00556FB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Коалиция ГЕРБ-СДС – 1 бр.</w:t>
      </w:r>
    </w:p>
    <w:p w:rsidR="00556FB8" w:rsidRPr="00556FB8" w:rsidRDefault="00556FB8" w:rsidP="00556FB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Коалиция Продължаваме Промяната - Демократична България – 1 бр.</w:t>
      </w:r>
    </w:p>
    <w:p w:rsidR="00556FB8" w:rsidRPr="00556FB8" w:rsidRDefault="00556FB8" w:rsidP="00D6706F">
      <w:pPr>
        <w:numPr>
          <w:ilvl w:val="0"/>
          <w:numId w:val="29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ПП Възраждане – 1 бр.</w:t>
      </w:r>
    </w:p>
    <w:p w:rsidR="00266475" w:rsidRPr="002F5338" w:rsidRDefault="00266475" w:rsidP="002664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</w:t>
      </w:r>
      <w:r w:rsidR="00D6706F">
        <w:rPr>
          <w:rFonts w:ascii="Verdana" w:hAnsi="Verdana"/>
          <w:sz w:val="20"/>
          <w:szCs w:val="20"/>
        </w:rPr>
        <w:t xml:space="preserve">ридневен срок от обявяването му </w:t>
      </w:r>
      <w:r w:rsidRPr="002F5338">
        <w:rPr>
          <w:rFonts w:ascii="Verdana" w:hAnsi="Verdana"/>
          <w:sz w:val="20"/>
          <w:szCs w:val="20"/>
        </w:rPr>
        <w:t>пред Централната избирателна комисия.</w:t>
      </w:r>
    </w:p>
    <w:p w:rsidR="00D10EE8" w:rsidRPr="00267898" w:rsidRDefault="00D10EE8" w:rsidP="00EB4FC8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</w:p>
    <w:p w:rsidR="003F0F23" w:rsidRDefault="003F0F23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4C5082" w:rsidRDefault="004C5082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>По т.</w:t>
      </w:r>
      <w:r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2 </w:t>
      </w: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от дневния ред</w:t>
      </w:r>
      <w:r>
        <w:rPr>
          <w:rFonts w:ascii="Verdana" w:eastAsia="Times New Roman" w:hAnsi="Verdana"/>
          <w:sz w:val="20"/>
          <w:szCs w:val="20"/>
          <w:u w:val="single"/>
          <w:lang w:eastAsia="bg-BG"/>
        </w:rPr>
        <w:t>:</w:t>
      </w:r>
    </w:p>
    <w:p w:rsidR="00600C20" w:rsidRDefault="00600C20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D73C03" w:rsidRDefault="00600C20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Председателят докладва постъпило предложение за назначаване състава на Подвижна </w:t>
      </w:r>
      <w:r w:rsidRPr="00556F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секционна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избирателна секция с вх.№</w:t>
      </w:r>
      <w:r w:rsidR="00BA1D09">
        <w:rPr>
          <w:rFonts w:ascii="Verdana" w:eastAsia="Times New Roman" w:hAnsi="Verdana"/>
          <w:sz w:val="20"/>
          <w:szCs w:val="20"/>
          <w:lang w:eastAsia="bg-BG"/>
        </w:rPr>
        <w:t>79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/11.10.2023г. от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в.и.д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. кмет на 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>о</w:t>
      </w:r>
      <w:r>
        <w:rPr>
          <w:rFonts w:ascii="Verdana" w:eastAsia="Times New Roman" w:hAnsi="Verdana"/>
          <w:sz w:val="20"/>
          <w:szCs w:val="20"/>
          <w:lang w:eastAsia="bg-BG"/>
        </w:rPr>
        <w:t>бщина Пирдоп.</w:t>
      </w:r>
    </w:p>
    <w:p w:rsidR="00E23A4D" w:rsidRDefault="00E23A4D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23A4D" w:rsidRPr="005B2B48" w:rsidRDefault="00E23A4D" w:rsidP="00E23A4D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  <w:lang w:val="en-US"/>
        </w:rPr>
      </w:pPr>
      <w:r w:rsidRP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Предложението беше подложено на гласуване:</w:t>
      </w:r>
    </w:p>
    <w:p w:rsidR="00E23A4D" w:rsidRDefault="00E23A4D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1205EF" w:rsidRP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Николай Събев Михайлов – председател - ЗА</w:t>
      </w:r>
    </w:p>
    <w:p w:rsidR="001205EF" w:rsidRP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1205EF" w:rsidRP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Мария Христова Червенкова – зам.-председател </w:t>
      </w:r>
      <w:r w:rsidR="00285BE5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285BE5" w:rsidRPr="001205EF" w:rsidRDefault="00285BE5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5BE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285BE5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285BE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- зам.-председател – ЗА</w:t>
      </w:r>
    </w:p>
    <w:p w:rsidR="001205EF" w:rsidRP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1205EF" w:rsidRP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член- ЗА</w:t>
      </w:r>
    </w:p>
    <w:p w:rsidR="001205EF" w:rsidRP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1205EF" w:rsidRP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1205EF" w:rsidRPr="00267898" w:rsidRDefault="001205EF" w:rsidP="001205EF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1205EF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Петя Евгениева Цветкова - член – ЗА</w:t>
      </w:r>
    </w:p>
    <w:p w:rsidR="001205EF" w:rsidRDefault="001205EF" w:rsidP="00E23A4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23A4D" w:rsidRPr="00267898" w:rsidRDefault="00E23A4D" w:rsidP="00E23A4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lastRenderedPageBreak/>
        <w:t>РЕШЕНИЕ</w:t>
      </w:r>
      <w:r w:rsidRPr="00267898">
        <w:rPr>
          <w:rFonts w:ascii="Verdana" w:hAnsi="Verdana"/>
          <w:b/>
          <w:sz w:val="20"/>
          <w:szCs w:val="20"/>
        </w:rPr>
        <w:br/>
        <w:t xml:space="preserve">№ </w:t>
      </w:r>
      <w:r w:rsidR="00AD3E8A">
        <w:rPr>
          <w:rFonts w:ascii="Verdana" w:hAnsi="Verdana"/>
          <w:b/>
          <w:sz w:val="20"/>
          <w:szCs w:val="20"/>
        </w:rPr>
        <w:t>8</w:t>
      </w:r>
      <w:r w:rsidR="00600C20">
        <w:rPr>
          <w:rFonts w:ascii="Verdana" w:hAnsi="Verdana"/>
          <w:b/>
          <w:sz w:val="20"/>
          <w:szCs w:val="20"/>
          <w:lang w:val="en-US"/>
        </w:rPr>
        <w:t>5</w:t>
      </w:r>
      <w:r w:rsidRPr="00267898">
        <w:rPr>
          <w:rFonts w:ascii="Verdana" w:hAnsi="Verdana"/>
          <w:b/>
          <w:sz w:val="20"/>
          <w:szCs w:val="20"/>
        </w:rPr>
        <w:t>-МИ</w:t>
      </w:r>
      <w:r w:rsidRPr="00267898">
        <w:rPr>
          <w:rFonts w:ascii="Verdana" w:hAnsi="Verdana"/>
          <w:b/>
          <w:sz w:val="20"/>
          <w:szCs w:val="20"/>
        </w:rPr>
        <w:br/>
        <w:t xml:space="preserve">Пирдоп, </w:t>
      </w:r>
      <w:r w:rsidR="00600C20">
        <w:rPr>
          <w:rFonts w:ascii="Verdana" w:hAnsi="Verdana"/>
          <w:b/>
          <w:sz w:val="20"/>
          <w:szCs w:val="20"/>
        </w:rPr>
        <w:t>11</w:t>
      </w:r>
      <w:r w:rsidRPr="00267898">
        <w:rPr>
          <w:rFonts w:ascii="Verdana" w:hAnsi="Verdana"/>
          <w:b/>
          <w:sz w:val="20"/>
          <w:szCs w:val="20"/>
        </w:rPr>
        <w:t>.10.2023 год.</w:t>
      </w:r>
    </w:p>
    <w:p w:rsidR="00E23A4D" w:rsidRPr="00267898" w:rsidRDefault="00E23A4D" w:rsidP="00E23A4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600C20" w:rsidRDefault="00E23A4D" w:rsidP="00600C2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Относно: </w:t>
      </w:r>
      <w:r w:rsidR="00600C20" w:rsidRPr="00600C20">
        <w:rPr>
          <w:rFonts w:ascii="Verdana" w:eastAsia="Times New Roman" w:hAnsi="Verdana"/>
          <w:sz w:val="20"/>
          <w:szCs w:val="20"/>
          <w:lang w:eastAsia="bg-BG"/>
        </w:rPr>
        <w:t xml:space="preserve">Назначаване на членовете на Подвижна </w:t>
      </w:r>
      <w:r w:rsidR="00600C20">
        <w:rPr>
          <w:rFonts w:ascii="Verdana" w:eastAsia="Times New Roman" w:hAnsi="Verdana"/>
          <w:sz w:val="20"/>
          <w:szCs w:val="20"/>
          <w:lang w:eastAsia="bg-BG"/>
        </w:rPr>
        <w:t>секционна избирателна комисия</w:t>
      </w:r>
      <w:r w:rsidR="00600C20" w:rsidRPr="00600C20">
        <w:rPr>
          <w:rFonts w:ascii="Verdana" w:eastAsia="Times New Roman" w:hAnsi="Verdana"/>
          <w:sz w:val="20"/>
          <w:szCs w:val="20"/>
          <w:lang w:eastAsia="bg-BG"/>
        </w:rPr>
        <w:t xml:space="preserve"> за гласуване с подвижна избирателна кутия.</w:t>
      </w:r>
    </w:p>
    <w:p w:rsidR="00600C20" w:rsidRPr="00600C20" w:rsidRDefault="00600C20" w:rsidP="00600C2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23A4D" w:rsidRDefault="00E8489F" w:rsidP="00E23A4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 О</w:t>
      </w:r>
      <w:r w:rsidR="00600C20" w:rsidRPr="00600C20">
        <w:rPr>
          <w:rFonts w:ascii="Verdana" w:eastAsia="Times New Roman" w:hAnsi="Verdana"/>
          <w:sz w:val="20"/>
          <w:szCs w:val="20"/>
          <w:lang w:eastAsia="bg-BG"/>
        </w:rPr>
        <w:t xml:space="preserve">бщинска избирателна комисия 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 w:rsidR="00600C20" w:rsidRPr="00600C20">
        <w:rPr>
          <w:rFonts w:ascii="Verdana" w:eastAsia="Times New Roman" w:hAnsi="Verdana"/>
          <w:sz w:val="20"/>
          <w:szCs w:val="20"/>
          <w:lang w:eastAsia="bg-BG"/>
        </w:rPr>
        <w:t xml:space="preserve">Пирдоп е постъпило предложение </w:t>
      </w:r>
      <w:r w:rsidR="006B42FF">
        <w:rPr>
          <w:rFonts w:ascii="Verdana" w:eastAsia="Times New Roman" w:hAnsi="Verdana"/>
          <w:sz w:val="20"/>
          <w:szCs w:val="20"/>
          <w:lang w:eastAsia="bg-BG"/>
        </w:rPr>
        <w:t>с вх.№</w:t>
      </w:r>
      <w:r w:rsidR="00BA1D09">
        <w:rPr>
          <w:rFonts w:ascii="Verdana" w:eastAsia="Times New Roman" w:hAnsi="Verdana"/>
          <w:sz w:val="20"/>
          <w:szCs w:val="20"/>
          <w:lang w:eastAsia="bg-BG"/>
        </w:rPr>
        <w:t>79</w:t>
      </w:r>
      <w:r w:rsidR="006B42FF">
        <w:rPr>
          <w:rFonts w:ascii="Verdana" w:eastAsia="Times New Roman" w:hAnsi="Verdana"/>
          <w:sz w:val="20"/>
          <w:szCs w:val="20"/>
          <w:lang w:eastAsia="bg-BG"/>
        </w:rPr>
        <w:t xml:space="preserve">/11.10.2023 г. </w:t>
      </w:r>
      <w:r w:rsidR="00600C20" w:rsidRPr="00600C20">
        <w:rPr>
          <w:rFonts w:ascii="Verdana" w:eastAsia="Times New Roman" w:hAnsi="Verdana"/>
          <w:sz w:val="20"/>
          <w:szCs w:val="20"/>
          <w:lang w:eastAsia="bg-BG"/>
        </w:rPr>
        <w:t>от</w:t>
      </w:r>
      <w:r w:rsidR="00600C2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="00600C20">
        <w:rPr>
          <w:rFonts w:ascii="Verdana" w:eastAsia="Times New Roman" w:hAnsi="Verdana"/>
          <w:sz w:val="20"/>
          <w:szCs w:val="20"/>
          <w:lang w:eastAsia="bg-BG"/>
        </w:rPr>
        <w:t>в.и.д</w:t>
      </w:r>
      <w:proofErr w:type="spellEnd"/>
      <w:r w:rsidR="00600C20">
        <w:rPr>
          <w:rFonts w:ascii="Verdana" w:eastAsia="Times New Roman" w:hAnsi="Verdana"/>
          <w:sz w:val="20"/>
          <w:szCs w:val="20"/>
          <w:lang w:eastAsia="bg-BG"/>
        </w:rPr>
        <w:t>. кмет</w:t>
      </w:r>
      <w:r w:rsidR="00600C20" w:rsidRPr="00600C20">
        <w:rPr>
          <w:rFonts w:ascii="Verdana" w:eastAsia="Times New Roman" w:hAnsi="Verdana"/>
          <w:sz w:val="20"/>
          <w:szCs w:val="20"/>
          <w:lang w:eastAsia="bg-BG"/>
        </w:rPr>
        <w:t xml:space="preserve"> на община Пирдоп</w:t>
      </w:r>
      <w:r w:rsidR="00600C20">
        <w:rPr>
          <w:rFonts w:ascii="Verdana" w:eastAsia="Times New Roman" w:hAnsi="Verdana"/>
          <w:sz w:val="20"/>
          <w:szCs w:val="20"/>
          <w:lang w:eastAsia="bg-BG"/>
        </w:rPr>
        <w:t xml:space="preserve"> за назначаване състава на ПСИК</w:t>
      </w:r>
      <w:r w:rsidR="00116F3C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116F3C" w:rsidRDefault="00116F3C" w:rsidP="00E23A4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116F3C" w:rsidRDefault="00116F3C" w:rsidP="00116F3C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16F3C">
        <w:rPr>
          <w:rFonts w:ascii="Verdana" w:eastAsia="Times New Roman" w:hAnsi="Verdana" w:cs="Times New Roman"/>
          <w:sz w:val="20"/>
          <w:szCs w:val="20"/>
          <w:lang w:eastAsia="bg-BG"/>
        </w:rPr>
        <w:t>Към предложението са представени всички изискуеми</w:t>
      </w:r>
      <w:r w:rsidR="006B42F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B42FF" w:rsidRPr="00E8489F">
        <w:rPr>
          <w:rFonts w:ascii="Verdana" w:eastAsia="Times New Roman" w:hAnsi="Verdana" w:cs="Times New Roman"/>
          <w:sz w:val="20"/>
          <w:szCs w:val="20"/>
          <w:lang w:eastAsia="bg-BG"/>
        </w:rPr>
        <w:t>по чл.91, ал.8 от ИК</w:t>
      </w:r>
      <w:r w:rsidR="006B42F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документи.</w:t>
      </w:r>
    </w:p>
    <w:p w:rsidR="006B42FF" w:rsidRDefault="006B42FF" w:rsidP="00116F3C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B42F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Видно от приложения протокол, при проведените консултации е постигнато споразумение за разпределението на местата в ръководството и броя на членовете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6B42FF">
        <w:rPr>
          <w:rFonts w:ascii="Verdana" w:eastAsia="Times New Roman" w:hAnsi="Verdana" w:cs="Times New Roman"/>
          <w:sz w:val="20"/>
          <w:szCs w:val="20"/>
          <w:lang w:eastAsia="bg-BG"/>
        </w:rPr>
        <w:t>СИК от всяка политическа партия и коалиции от партии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6B42FF" w:rsidRPr="006B42FF" w:rsidRDefault="006B42FF" w:rsidP="00116F3C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</w:t>
      </w:r>
      <w:r w:rsidR="00E848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чл.91, ал.11 от ИК,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ОИК-Пирдоп</w:t>
      </w:r>
    </w:p>
    <w:p w:rsidR="00266475" w:rsidRDefault="00266475" w:rsidP="00116F3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66475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6B42FF" w:rsidRDefault="006B42FF" w:rsidP="006B42FF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Назначава състава на </w:t>
      </w:r>
      <w:r w:rsidRPr="006B42FF">
        <w:rPr>
          <w:rFonts w:ascii="Verdana" w:eastAsia="Times New Roman" w:hAnsi="Verdana" w:cs="Times New Roman"/>
          <w:sz w:val="20"/>
          <w:szCs w:val="20"/>
          <w:lang w:eastAsia="bg-BG"/>
        </w:rPr>
        <w:t>Подвижна секционна избирателна комисия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както следва: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42FF" w:rsidTr="006B42FF">
        <w:tc>
          <w:tcPr>
            <w:tcW w:w="3020" w:type="dxa"/>
          </w:tcPr>
          <w:p w:rsidR="006B42FF" w:rsidRDefault="006B42FF" w:rsidP="006B42FF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B42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№ СИК</w:t>
            </w:r>
          </w:p>
        </w:tc>
        <w:tc>
          <w:tcPr>
            <w:tcW w:w="3021" w:type="dxa"/>
          </w:tcPr>
          <w:p w:rsidR="006B42FF" w:rsidRDefault="00D6706F" w:rsidP="00BA1D0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</w:t>
            </w:r>
            <w:r w:rsidR="006B42FF" w:rsidRPr="006B42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ме, презиме и фамилия</w:t>
            </w:r>
          </w:p>
        </w:tc>
        <w:tc>
          <w:tcPr>
            <w:tcW w:w="3021" w:type="dxa"/>
          </w:tcPr>
          <w:p w:rsidR="006B42FF" w:rsidRDefault="00D6706F" w:rsidP="006B42FF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Д</w:t>
            </w:r>
            <w:r w:rsidR="006B42FF" w:rsidRPr="006B42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лъжност</w:t>
            </w:r>
          </w:p>
        </w:tc>
      </w:tr>
      <w:tr w:rsidR="006B42FF" w:rsidTr="00D6706F">
        <w:tc>
          <w:tcPr>
            <w:tcW w:w="3020" w:type="dxa"/>
          </w:tcPr>
          <w:p w:rsidR="006B42FF" w:rsidRDefault="006B42FF" w:rsidP="006B42FF"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23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55 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00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01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4 </w:t>
            </w:r>
          </w:p>
        </w:tc>
        <w:tc>
          <w:tcPr>
            <w:tcW w:w="3021" w:type="dxa"/>
          </w:tcPr>
          <w:p w:rsidR="006B42FF" w:rsidRDefault="00BA1D09" w:rsidP="00BA1D0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СТЕФКА ИВАНОВА ХРИСТОВА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F" w:rsidRDefault="006B42FF" w:rsidP="006B42F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Председател</w:t>
            </w:r>
          </w:p>
        </w:tc>
      </w:tr>
      <w:tr w:rsidR="006B42FF" w:rsidTr="00D6706F">
        <w:tc>
          <w:tcPr>
            <w:tcW w:w="3020" w:type="dxa"/>
          </w:tcPr>
          <w:p w:rsidR="006B42FF" w:rsidRDefault="006B42FF" w:rsidP="006B42FF"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23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55 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00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01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4 </w:t>
            </w:r>
          </w:p>
        </w:tc>
        <w:tc>
          <w:tcPr>
            <w:tcW w:w="3021" w:type="dxa"/>
          </w:tcPr>
          <w:p w:rsidR="006B42FF" w:rsidRDefault="00BA1D09" w:rsidP="00BA1D0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ИВЕЛИНА ИВАНОВА ГЕНОВА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F" w:rsidRDefault="00E8489F" w:rsidP="006B42F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Зам.-</w:t>
            </w:r>
            <w:r w:rsidR="006B42FF">
              <w:rPr>
                <w:rFonts w:ascii="Verdana" w:hAnsi="Verdana"/>
                <w:sz w:val="20"/>
                <w:szCs w:val="20"/>
              </w:rPr>
              <w:t>председател</w:t>
            </w:r>
          </w:p>
        </w:tc>
      </w:tr>
      <w:tr w:rsidR="006B42FF" w:rsidTr="00D6706F">
        <w:tc>
          <w:tcPr>
            <w:tcW w:w="3020" w:type="dxa"/>
          </w:tcPr>
          <w:p w:rsidR="006B42FF" w:rsidRDefault="006B42FF" w:rsidP="006B42FF"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23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55 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00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01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4 </w:t>
            </w:r>
          </w:p>
        </w:tc>
        <w:tc>
          <w:tcPr>
            <w:tcW w:w="3021" w:type="dxa"/>
          </w:tcPr>
          <w:p w:rsidR="006B42FF" w:rsidRDefault="00BA1D09" w:rsidP="00BA1D0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НАДЕЖДА СТЕФАНОВА НЕДКОВА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F" w:rsidRDefault="006B42FF" w:rsidP="006B42F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Секретар </w:t>
            </w:r>
          </w:p>
        </w:tc>
      </w:tr>
      <w:tr w:rsidR="006B42FF" w:rsidTr="00D6706F">
        <w:tc>
          <w:tcPr>
            <w:tcW w:w="3020" w:type="dxa"/>
          </w:tcPr>
          <w:p w:rsidR="006B42FF" w:rsidRDefault="006B42FF" w:rsidP="006B42FF"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23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55 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00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01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4 </w:t>
            </w:r>
          </w:p>
        </w:tc>
        <w:tc>
          <w:tcPr>
            <w:tcW w:w="3021" w:type="dxa"/>
          </w:tcPr>
          <w:p w:rsidR="006B42FF" w:rsidRDefault="00BA1D09" w:rsidP="00BA1D0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МАРИЕТА ИВАНОВА ГРИГОРОВА-МЛАДЕНОВА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F" w:rsidRDefault="006B42FF" w:rsidP="006B42F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Член</w:t>
            </w:r>
          </w:p>
        </w:tc>
      </w:tr>
      <w:tr w:rsidR="006B42FF" w:rsidTr="00D6706F">
        <w:tc>
          <w:tcPr>
            <w:tcW w:w="3020" w:type="dxa"/>
          </w:tcPr>
          <w:p w:rsidR="006B42FF" w:rsidRDefault="006B42FF" w:rsidP="006B42FF"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23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55 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00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01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4 </w:t>
            </w:r>
          </w:p>
        </w:tc>
        <w:tc>
          <w:tcPr>
            <w:tcW w:w="3021" w:type="dxa"/>
          </w:tcPr>
          <w:p w:rsidR="006B42FF" w:rsidRDefault="00BA1D09" w:rsidP="00BA1D0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РАЙНА ПЕТРОВА НИКОЛОВА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F" w:rsidRDefault="006B42FF" w:rsidP="006B42F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Член</w:t>
            </w:r>
          </w:p>
        </w:tc>
      </w:tr>
      <w:tr w:rsidR="006B42FF" w:rsidTr="00D6706F">
        <w:tc>
          <w:tcPr>
            <w:tcW w:w="3020" w:type="dxa"/>
          </w:tcPr>
          <w:p w:rsidR="006B42FF" w:rsidRDefault="006B42FF" w:rsidP="006B42FF"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23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55 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00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01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4 </w:t>
            </w:r>
          </w:p>
        </w:tc>
        <w:tc>
          <w:tcPr>
            <w:tcW w:w="3021" w:type="dxa"/>
          </w:tcPr>
          <w:p w:rsidR="006B42FF" w:rsidRDefault="00BA1D09" w:rsidP="00BA1D0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ВЕРКА ГЕОРГИЕВА РАШЕВА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F" w:rsidRDefault="006B42FF" w:rsidP="006B42F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Член</w:t>
            </w:r>
          </w:p>
        </w:tc>
      </w:tr>
      <w:tr w:rsidR="006B42FF" w:rsidTr="00D6706F">
        <w:tc>
          <w:tcPr>
            <w:tcW w:w="3020" w:type="dxa"/>
          </w:tcPr>
          <w:p w:rsidR="006B42FF" w:rsidRDefault="006B42FF" w:rsidP="006B42FF"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23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55 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00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</w:t>
            </w:r>
            <w:r w:rsidRPr="00556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01</w:t>
            </w:r>
            <w:r w:rsidRPr="001C6A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4 </w:t>
            </w:r>
          </w:p>
        </w:tc>
        <w:tc>
          <w:tcPr>
            <w:tcW w:w="3021" w:type="dxa"/>
          </w:tcPr>
          <w:p w:rsidR="006B42FF" w:rsidRDefault="00BA1D09" w:rsidP="00BA1D0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НОРА НИКОЛАЕВА НИКОЛОВА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F" w:rsidRDefault="006B42FF" w:rsidP="006B42F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Член</w:t>
            </w:r>
          </w:p>
        </w:tc>
      </w:tr>
    </w:tbl>
    <w:p w:rsidR="006B42FF" w:rsidRDefault="006B42FF" w:rsidP="006B42FF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B42FF" w:rsidRDefault="006B42FF" w:rsidP="006B42FF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  <w:r w:rsidRPr="006B42F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B42FF">
        <w:rPr>
          <w:rFonts w:ascii="Verdana" w:eastAsia="Times New Roman" w:hAnsi="Verdana" w:cs="Times New Roman"/>
          <w:sz w:val="20"/>
          <w:szCs w:val="20"/>
          <w:lang w:eastAsia="bg-BG"/>
        </w:rPr>
        <w:t>Издава удостоверения на назначените членове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266475" w:rsidRDefault="00266475" w:rsidP="002664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D6706F" w:rsidRPr="002F5338" w:rsidRDefault="00D6706F" w:rsidP="002664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5082" w:rsidRDefault="004C5082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1663E5" w:rsidRDefault="001663E5" w:rsidP="001663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1663E5">
        <w:rPr>
          <w:rFonts w:ascii="Verdana" w:eastAsia="Times New Roman" w:hAnsi="Verdana"/>
          <w:sz w:val="20"/>
          <w:szCs w:val="20"/>
          <w:u w:val="single"/>
          <w:lang w:eastAsia="bg-BG"/>
        </w:rPr>
        <w:t>По т.</w:t>
      </w:r>
      <w:r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3</w:t>
      </w:r>
      <w:r w:rsidRPr="001663E5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от дневния ред:</w:t>
      </w:r>
    </w:p>
    <w:p w:rsidR="001663E5" w:rsidRPr="001663E5" w:rsidRDefault="001663E5" w:rsidP="001663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1663E5" w:rsidRDefault="001663E5" w:rsidP="001663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663E5">
        <w:rPr>
          <w:rFonts w:ascii="Verdana" w:eastAsia="Times New Roman" w:hAnsi="Verdana"/>
          <w:sz w:val="20"/>
          <w:szCs w:val="20"/>
          <w:lang w:eastAsia="bg-BG"/>
        </w:rPr>
        <w:t>Председател</w:t>
      </w:r>
      <w:r>
        <w:rPr>
          <w:rFonts w:ascii="Verdana" w:eastAsia="Times New Roman" w:hAnsi="Verdana"/>
          <w:sz w:val="20"/>
          <w:szCs w:val="20"/>
          <w:lang w:eastAsia="bg-BG"/>
        </w:rPr>
        <w:t>ят докладва постъпило писмо</w:t>
      </w:r>
      <w:r w:rsidRPr="001663E5">
        <w:rPr>
          <w:rFonts w:ascii="Verdana" w:eastAsia="Times New Roman" w:hAnsi="Verdana"/>
          <w:sz w:val="20"/>
          <w:szCs w:val="20"/>
          <w:lang w:eastAsia="bg-BG"/>
        </w:rPr>
        <w:t xml:space="preserve"> от ЦИК относно тяхно 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>п</w:t>
      </w:r>
      <w:r w:rsidRPr="001663E5">
        <w:rPr>
          <w:rFonts w:ascii="Verdana" w:eastAsia="Times New Roman" w:hAnsi="Verdana"/>
          <w:sz w:val="20"/>
          <w:szCs w:val="20"/>
          <w:lang w:eastAsia="bg-BG"/>
        </w:rPr>
        <w:t xml:space="preserve">ротоколно </w:t>
      </w:r>
      <w:r>
        <w:rPr>
          <w:rFonts w:ascii="Verdana" w:eastAsia="Times New Roman" w:hAnsi="Verdana"/>
          <w:sz w:val="20"/>
          <w:szCs w:val="20"/>
          <w:lang w:eastAsia="bg-BG"/>
        </w:rPr>
        <w:t>р</w:t>
      </w:r>
      <w:r w:rsidRPr="001663E5">
        <w:rPr>
          <w:rFonts w:ascii="Verdana" w:eastAsia="Times New Roman" w:hAnsi="Verdana"/>
          <w:sz w:val="20"/>
          <w:szCs w:val="20"/>
          <w:lang w:eastAsia="bg-BG"/>
        </w:rPr>
        <w:t>ешение от 10.10.2023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1663E5">
        <w:rPr>
          <w:rFonts w:ascii="Verdana" w:eastAsia="Times New Roman" w:hAnsi="Verdana"/>
          <w:sz w:val="20"/>
          <w:szCs w:val="20"/>
          <w:lang w:eastAsia="bg-BG"/>
        </w:rPr>
        <w:t>г.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>,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с което разрешава публикуването на одобрените предпечатни образци на бюлетините за гласуване в изборите за общински съветници и за кметове на 29.10.2023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г.</w:t>
      </w:r>
      <w:r w:rsidRPr="001663E5">
        <w:rPr>
          <w:rFonts w:ascii="Verdana" w:eastAsia="Times New Roman" w:hAnsi="Verdana"/>
          <w:sz w:val="20"/>
          <w:szCs w:val="20"/>
          <w:lang w:eastAsia="bg-BG"/>
        </w:rPr>
        <w:t xml:space="preserve"> на страницата на ОИК</w:t>
      </w:r>
      <w:r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DD3B97" w:rsidRDefault="00DD3B97" w:rsidP="001663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DD3B97" w:rsidRPr="00DD3B97" w:rsidRDefault="00DD3B97" w:rsidP="00DD3B9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Точка 3 от дневния ред беше подложена </w:t>
      </w:r>
      <w:r w:rsidRPr="00DD3B97">
        <w:rPr>
          <w:rFonts w:ascii="Verdana" w:eastAsia="Times New Roman" w:hAnsi="Verdana"/>
          <w:sz w:val="20"/>
          <w:szCs w:val="20"/>
          <w:lang w:eastAsia="bg-BG"/>
        </w:rPr>
        <w:t>на гласуване:</w:t>
      </w:r>
    </w:p>
    <w:p w:rsidR="00DD3B97" w:rsidRPr="00DD3B97" w:rsidRDefault="00DD3B97" w:rsidP="00DD3B9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1205EF" w:rsidRP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Николай Събев Михайлов – председател - ЗА</w:t>
      </w:r>
    </w:p>
    <w:p w:rsidR="001205EF" w:rsidRP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1205EF" w:rsidRP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Мария Христова Червенкова – зам.-председател </w:t>
      </w:r>
      <w:r w:rsidR="00285BE5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285BE5" w:rsidRPr="001205EF" w:rsidRDefault="00285BE5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5BE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285BE5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285BE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285BE5">
        <w:rPr>
          <w:rFonts w:ascii="Verdana" w:eastAsia="Times New Roman" w:hAnsi="Verdana" w:cs="Times New Roman"/>
          <w:sz w:val="20"/>
          <w:szCs w:val="20"/>
          <w:lang w:eastAsia="bg-BG"/>
        </w:rPr>
        <w:t>зам.-председател – ЗА</w:t>
      </w:r>
    </w:p>
    <w:p w:rsidR="001205EF" w:rsidRP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1205EF" w:rsidRP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член- ЗА</w:t>
      </w:r>
    </w:p>
    <w:p w:rsidR="001205EF" w:rsidRP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1205EF" w:rsidRPr="001205EF" w:rsidRDefault="001205EF" w:rsidP="00120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DD3B97" w:rsidRDefault="001205EF" w:rsidP="001663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205EF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Петя Евгениева Цветкова - член – ЗА</w:t>
      </w:r>
    </w:p>
    <w:p w:rsidR="001205EF" w:rsidRDefault="001205EF" w:rsidP="001663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DD3B97" w:rsidRPr="00267898" w:rsidRDefault="00DD3B97" w:rsidP="00DD3B9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РЕШЕНИЕ</w:t>
      </w:r>
      <w:r w:rsidRPr="00267898">
        <w:rPr>
          <w:rFonts w:ascii="Verdana" w:hAnsi="Verdana"/>
          <w:b/>
          <w:sz w:val="20"/>
          <w:szCs w:val="20"/>
        </w:rPr>
        <w:br/>
        <w:t xml:space="preserve">№ </w:t>
      </w:r>
      <w:r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  <w:lang w:val="en-US"/>
        </w:rPr>
        <w:t>6</w:t>
      </w:r>
      <w:r w:rsidRPr="00267898">
        <w:rPr>
          <w:rFonts w:ascii="Verdana" w:hAnsi="Verdana"/>
          <w:b/>
          <w:sz w:val="20"/>
          <w:szCs w:val="20"/>
        </w:rPr>
        <w:t>-МИ</w:t>
      </w:r>
      <w:r w:rsidRPr="00267898">
        <w:rPr>
          <w:rFonts w:ascii="Verdana" w:hAnsi="Verdana"/>
          <w:b/>
          <w:sz w:val="20"/>
          <w:szCs w:val="20"/>
        </w:rPr>
        <w:br/>
        <w:t xml:space="preserve">Пирдоп, </w:t>
      </w:r>
      <w:r>
        <w:rPr>
          <w:rFonts w:ascii="Verdana" w:hAnsi="Verdana"/>
          <w:b/>
          <w:sz w:val="20"/>
          <w:szCs w:val="20"/>
        </w:rPr>
        <w:t>11</w:t>
      </w:r>
      <w:r w:rsidRPr="00267898">
        <w:rPr>
          <w:rFonts w:ascii="Verdana" w:hAnsi="Verdana"/>
          <w:b/>
          <w:sz w:val="20"/>
          <w:szCs w:val="20"/>
        </w:rPr>
        <w:t>.10.2023 год.</w:t>
      </w:r>
    </w:p>
    <w:p w:rsidR="00D6706F" w:rsidRDefault="00D6706F" w:rsidP="00DD3B9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DD3B97" w:rsidRPr="00DD3B97" w:rsidRDefault="00DD3B97" w:rsidP="00DD3B9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Относно: П</w:t>
      </w:r>
      <w:r w:rsidRPr="00DD3B97">
        <w:rPr>
          <w:rFonts w:ascii="Verdana" w:eastAsia="Times New Roman" w:hAnsi="Verdana"/>
          <w:sz w:val="20"/>
          <w:szCs w:val="20"/>
          <w:lang w:eastAsia="bg-BG"/>
        </w:rPr>
        <w:t>убликув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ане </w:t>
      </w:r>
      <w:r w:rsidRPr="00DD3B97">
        <w:rPr>
          <w:rFonts w:ascii="Verdana" w:eastAsia="Times New Roman" w:hAnsi="Verdana"/>
          <w:sz w:val="20"/>
          <w:szCs w:val="20"/>
          <w:lang w:eastAsia="bg-BG"/>
        </w:rPr>
        <w:t xml:space="preserve">на одобрените предпечатни образци на бюлетините за гласуване в изборите за </w:t>
      </w:r>
      <w:r w:rsidR="00E8489F">
        <w:rPr>
          <w:rFonts w:ascii="Verdana" w:eastAsia="Times New Roman" w:hAnsi="Verdana"/>
          <w:sz w:val="20"/>
          <w:szCs w:val="20"/>
          <w:lang w:eastAsia="bg-BG"/>
        </w:rPr>
        <w:t>общински съветници и за</w:t>
      </w:r>
      <w:r w:rsidRPr="00DD3B97">
        <w:rPr>
          <w:rFonts w:ascii="Verdana" w:eastAsia="Times New Roman" w:hAnsi="Verdana"/>
          <w:sz w:val="20"/>
          <w:szCs w:val="20"/>
          <w:lang w:eastAsia="bg-BG"/>
        </w:rPr>
        <w:t xml:space="preserve"> кметове на 29.10.2023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DD3B97">
        <w:rPr>
          <w:rFonts w:ascii="Verdana" w:eastAsia="Times New Roman" w:hAnsi="Verdana"/>
          <w:sz w:val="20"/>
          <w:szCs w:val="20"/>
          <w:lang w:eastAsia="bg-BG"/>
        </w:rPr>
        <w:t>г. на страницата на ОИК</w:t>
      </w:r>
      <w:r w:rsidR="00E8489F">
        <w:rPr>
          <w:rFonts w:ascii="Verdana" w:eastAsia="Times New Roman" w:hAnsi="Verdana"/>
          <w:sz w:val="20"/>
          <w:szCs w:val="20"/>
          <w:lang w:eastAsia="bg-BG"/>
        </w:rPr>
        <w:t>–Пирдоп.</w:t>
      </w:r>
    </w:p>
    <w:p w:rsidR="00DD3B97" w:rsidRDefault="00DD3B97" w:rsidP="00DD3B9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DD3B97" w:rsidRPr="00DD3B97" w:rsidRDefault="00E8489F" w:rsidP="00DD3B9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Във връзка с протоколно решение на ЦИК и н</w:t>
      </w:r>
      <w:r w:rsidR="00DD3B97">
        <w:rPr>
          <w:rFonts w:ascii="Verdana" w:eastAsia="Times New Roman" w:hAnsi="Verdana"/>
          <w:sz w:val="20"/>
          <w:szCs w:val="20"/>
          <w:lang w:eastAsia="bg-BG"/>
        </w:rPr>
        <w:t xml:space="preserve">а основание т.7 от Решение № 1979-МИ от 18.08.2023г. на ЦИК, </w:t>
      </w:r>
      <w:r w:rsidR="00DD3B97" w:rsidRPr="00DD3B97">
        <w:rPr>
          <w:rFonts w:ascii="Verdana" w:eastAsia="Times New Roman" w:hAnsi="Verdana"/>
          <w:sz w:val="20"/>
          <w:szCs w:val="20"/>
          <w:lang w:eastAsia="bg-BG"/>
        </w:rPr>
        <w:t>ОИК-Пирдоп</w:t>
      </w:r>
    </w:p>
    <w:p w:rsidR="00DD3B97" w:rsidRDefault="00DD3B97" w:rsidP="00DD3B9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DD3B97" w:rsidRDefault="00DD3B97" w:rsidP="00DD3B97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D3B97">
        <w:rPr>
          <w:rFonts w:ascii="Verdana" w:eastAsia="Times New Roman" w:hAnsi="Verdana"/>
          <w:b/>
          <w:sz w:val="20"/>
          <w:szCs w:val="20"/>
          <w:lang w:eastAsia="bg-BG"/>
        </w:rPr>
        <w:t>РЕШИ:</w:t>
      </w:r>
    </w:p>
    <w:p w:rsidR="00DD3B97" w:rsidRDefault="00DD3B97" w:rsidP="00DD3B97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DD3B97" w:rsidRDefault="00DD3B97" w:rsidP="00DD3B9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</w:t>
      </w:r>
      <w:r w:rsidRPr="00DD3B97">
        <w:rPr>
          <w:rFonts w:ascii="Verdana" w:eastAsia="Times New Roman" w:hAnsi="Verdana"/>
          <w:sz w:val="20"/>
          <w:szCs w:val="20"/>
          <w:lang w:eastAsia="bg-BG"/>
        </w:rPr>
        <w:t>убликув</w:t>
      </w:r>
      <w:r w:rsidR="0001052F">
        <w:rPr>
          <w:rFonts w:ascii="Verdana" w:eastAsia="Times New Roman" w:hAnsi="Verdana"/>
          <w:sz w:val="20"/>
          <w:szCs w:val="20"/>
          <w:lang w:eastAsia="bg-BG"/>
        </w:rPr>
        <w:t xml:space="preserve">а </w:t>
      </w:r>
      <w:r w:rsidRPr="00DD3B97">
        <w:rPr>
          <w:rFonts w:ascii="Verdana" w:eastAsia="Times New Roman" w:hAnsi="Verdana"/>
          <w:sz w:val="20"/>
          <w:szCs w:val="20"/>
          <w:lang w:eastAsia="bg-BG"/>
        </w:rPr>
        <w:t>одобрените предпечатни образци на бюлетините за гласуване в изборите за общински съветници и за кметове на 29.10.2023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DD3B97">
        <w:rPr>
          <w:rFonts w:ascii="Verdana" w:eastAsia="Times New Roman" w:hAnsi="Verdana"/>
          <w:sz w:val="20"/>
          <w:szCs w:val="20"/>
          <w:lang w:eastAsia="bg-BG"/>
        </w:rPr>
        <w:t>г. на страницата на ОИК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>-</w:t>
      </w:r>
      <w:r w:rsidR="0001052F">
        <w:rPr>
          <w:rFonts w:ascii="Verdana" w:eastAsia="Times New Roman" w:hAnsi="Verdana"/>
          <w:sz w:val="20"/>
          <w:szCs w:val="20"/>
          <w:lang w:eastAsia="bg-BG"/>
        </w:rPr>
        <w:t>Пирдоп.</w:t>
      </w:r>
    </w:p>
    <w:p w:rsidR="00DD3B97" w:rsidRPr="00DD3B97" w:rsidRDefault="00DD3B97" w:rsidP="00DD3B97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01052F" w:rsidRPr="0001052F" w:rsidRDefault="0001052F" w:rsidP="0001052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01052F">
        <w:rPr>
          <w:rFonts w:ascii="Verdana" w:eastAsia="Times New Roman" w:hAnsi="Verdana"/>
          <w:sz w:val="20"/>
          <w:szCs w:val="20"/>
          <w:lang w:eastAsia="bg-BG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4C5082" w:rsidRDefault="004C5082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1663E5" w:rsidRDefault="001663E5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8489F" w:rsidRDefault="00E8489F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E8489F">
        <w:rPr>
          <w:rFonts w:ascii="Verdana" w:eastAsia="Times New Roman" w:hAnsi="Verdana"/>
          <w:sz w:val="20"/>
          <w:szCs w:val="20"/>
          <w:u w:val="single"/>
          <w:lang w:eastAsia="bg-BG"/>
        </w:rPr>
        <w:t>По т.4 от Дневния ред</w:t>
      </w:r>
    </w:p>
    <w:p w:rsidR="00FF757D" w:rsidRDefault="00FF757D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FF757D" w:rsidRPr="00FF757D" w:rsidRDefault="00FF757D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Към заседанието на комисията се присъедини Райна Попова.</w:t>
      </w:r>
    </w:p>
    <w:p w:rsidR="00E8489F" w:rsidRDefault="00E8489F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</w:t>
      </w:r>
    </w:p>
    <w:p w:rsidR="00E8489F" w:rsidRDefault="00E8489F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Председателят докладва постъпило писмо от „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Сиела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Норма“</w:t>
      </w:r>
      <w:r w:rsidR="00A0607D">
        <w:rPr>
          <w:rFonts w:ascii="Verdana" w:eastAsia="Times New Roman" w:hAnsi="Verdana"/>
          <w:sz w:val="20"/>
          <w:szCs w:val="20"/>
          <w:lang w:eastAsia="bg-BG"/>
        </w:rPr>
        <w:t xml:space="preserve"> АД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>,</w:t>
      </w:r>
      <w:r w:rsidR="00A0607D">
        <w:rPr>
          <w:rFonts w:ascii="Verdana" w:eastAsia="Times New Roman" w:hAnsi="Verdana"/>
          <w:sz w:val="20"/>
          <w:szCs w:val="20"/>
          <w:lang w:eastAsia="bg-BG"/>
        </w:rPr>
        <w:t xml:space="preserve"> относно провеждане на обучения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на Секционните избират</w:t>
      </w:r>
      <w:r w:rsidR="00D6706F">
        <w:rPr>
          <w:rFonts w:ascii="Verdana" w:eastAsia="Times New Roman" w:hAnsi="Verdana"/>
          <w:sz w:val="20"/>
          <w:szCs w:val="20"/>
          <w:lang w:eastAsia="bg-BG"/>
        </w:rPr>
        <w:t>елни комисии и определяне</w:t>
      </w:r>
      <w:r w:rsidR="00A0607D">
        <w:rPr>
          <w:rFonts w:ascii="Verdana" w:eastAsia="Times New Roman" w:hAnsi="Verdana"/>
          <w:sz w:val="20"/>
          <w:szCs w:val="20"/>
          <w:lang w:eastAsia="bg-BG"/>
        </w:rPr>
        <w:t xml:space="preserve"> дата и час за провеждането им</w:t>
      </w:r>
      <w:r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D6706F" w:rsidRDefault="00D6706F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A0607D" w:rsidRDefault="00A0607D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Комисията определи обучението да се проведе на следните дати:</w:t>
      </w:r>
    </w:p>
    <w:p w:rsidR="00A0607D" w:rsidRDefault="00A0607D" w:rsidP="00A0607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- 21.10.2023г. от 11:00 часа</w:t>
      </w:r>
    </w:p>
    <w:p w:rsidR="00A0607D" w:rsidRDefault="00A0607D" w:rsidP="00A0607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- 23.10.2023г. от 18:00 часа</w:t>
      </w:r>
    </w:p>
    <w:p w:rsidR="00E8489F" w:rsidRDefault="00E8489F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D7844" w:rsidRPr="002173D0" w:rsidRDefault="007D7844" w:rsidP="002173D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Комисията разгледа и постъпило писмо</w:t>
      </w:r>
      <w:r w:rsidR="00285BE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от КПКОНПИ</w:t>
      </w:r>
      <w:r w:rsidR="00285BE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432E9F"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 w:rsidR="00432E9F">
        <w:rPr>
          <w:rFonts w:ascii="Verdana" w:eastAsia="Times New Roman" w:hAnsi="Verdana"/>
          <w:sz w:val="20"/>
          <w:szCs w:val="20"/>
          <w:lang w:eastAsia="bg-BG"/>
        </w:rPr>
        <w:t>вх. №62/02.10.2023 г.</w:t>
      </w:r>
      <w:r w:rsidR="00432E9F">
        <w:rPr>
          <w:rFonts w:ascii="Verdana" w:eastAsia="Times New Roman" w:hAnsi="Verdana"/>
          <w:sz w:val="20"/>
          <w:szCs w:val="20"/>
          <w:lang w:eastAsia="bg-BG"/>
        </w:rPr>
        <w:t>,</w:t>
      </w:r>
      <w:r w:rsidR="00432E9F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285BE5">
        <w:rPr>
          <w:rFonts w:ascii="Verdana" w:eastAsia="Times New Roman" w:hAnsi="Verdana"/>
          <w:sz w:val="20"/>
          <w:szCs w:val="20"/>
          <w:lang w:eastAsia="bg-BG"/>
        </w:rPr>
        <w:t xml:space="preserve">във връзка с </w:t>
      </w:r>
      <w:r w:rsidR="00792EBC">
        <w:rPr>
          <w:rFonts w:ascii="Verdana" w:eastAsia="Times New Roman" w:hAnsi="Verdana"/>
          <w:sz w:val="20"/>
          <w:szCs w:val="20"/>
          <w:lang w:eastAsia="bg-BG"/>
        </w:rPr>
        <w:t>изпратено искане, съгласно Решение №</w:t>
      </w:r>
      <w:r w:rsidR="00792EBC" w:rsidRPr="00792EBC">
        <w:rPr>
          <w:rFonts w:ascii="Verdana" w:eastAsia="Times New Roman" w:hAnsi="Verdana"/>
          <w:sz w:val="20"/>
          <w:szCs w:val="20"/>
          <w:lang w:eastAsia="bg-BG"/>
        </w:rPr>
        <w:t>46-МИ</w:t>
      </w:r>
      <w:r w:rsidR="00792EBC">
        <w:rPr>
          <w:rFonts w:ascii="Verdana" w:eastAsia="Times New Roman" w:hAnsi="Verdana"/>
          <w:sz w:val="20"/>
          <w:szCs w:val="20"/>
          <w:lang w:eastAsia="bg-BG"/>
        </w:rPr>
        <w:t>/</w:t>
      </w:r>
      <w:r w:rsidR="00792EBC" w:rsidRPr="00792EBC">
        <w:rPr>
          <w:rFonts w:ascii="Verdana" w:eastAsia="Times New Roman" w:hAnsi="Verdana"/>
          <w:sz w:val="20"/>
          <w:szCs w:val="20"/>
          <w:lang w:eastAsia="bg-BG"/>
        </w:rPr>
        <w:t>18.09.2023</w:t>
      </w:r>
      <w:r w:rsidR="00792EBC">
        <w:rPr>
          <w:rFonts w:ascii="Verdana" w:eastAsia="Times New Roman" w:hAnsi="Verdana"/>
          <w:sz w:val="20"/>
          <w:szCs w:val="20"/>
          <w:lang w:eastAsia="bg-BG"/>
        </w:rPr>
        <w:t xml:space="preserve"> г. на ОИК-Пирдоп по сигнал с </w:t>
      </w:r>
      <w:r w:rsidR="002173D0" w:rsidRPr="002173D0">
        <w:rPr>
          <w:rFonts w:ascii="Verdana" w:eastAsia="Times New Roman" w:hAnsi="Verdana"/>
          <w:sz w:val="20"/>
          <w:szCs w:val="20"/>
          <w:lang w:eastAsia="bg-BG"/>
        </w:rPr>
        <w:t>вх. номер 1/09.09.2023 г.</w:t>
      </w:r>
      <w:r w:rsidR="00FD1A07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285BE5" w:rsidRDefault="00285BE5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1836AB" w:rsidRDefault="00FD1A07" w:rsidP="007C544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В хода на дискусията бяха направени две предложения. Първото бе от г-жа </w:t>
      </w:r>
      <w:r w:rsidR="00285BE5">
        <w:rPr>
          <w:rFonts w:ascii="Verdana" w:eastAsia="Times New Roman" w:hAnsi="Verdana"/>
          <w:sz w:val="20"/>
          <w:szCs w:val="20"/>
          <w:lang w:eastAsia="bg-BG"/>
        </w:rPr>
        <w:t>Мария Червенкова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, която </w:t>
      </w:r>
      <w:r w:rsidR="00285BE5">
        <w:rPr>
          <w:rFonts w:ascii="Verdana" w:eastAsia="Times New Roman" w:hAnsi="Verdana"/>
          <w:sz w:val="20"/>
          <w:szCs w:val="20"/>
          <w:lang w:eastAsia="bg-BG"/>
        </w:rPr>
        <w:t xml:space="preserve">предложи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комисията да не разглежда постъпилия сигнал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 w:rsidRPr="002173D0">
        <w:rPr>
          <w:rFonts w:ascii="Verdana" w:eastAsia="Times New Roman" w:hAnsi="Verdana"/>
          <w:sz w:val="20"/>
          <w:szCs w:val="20"/>
          <w:lang w:eastAsia="bg-BG"/>
        </w:rPr>
        <w:t>вх. номер 1/09.09.2023 г.</w:t>
      </w:r>
      <w:r>
        <w:rPr>
          <w:rFonts w:ascii="Verdana" w:eastAsia="Times New Roman" w:hAnsi="Verdana"/>
          <w:sz w:val="20"/>
          <w:szCs w:val="20"/>
          <w:lang w:eastAsia="bg-BG"/>
        </w:rPr>
        <w:t>, тъй като подобен въпрос е бил разглеждан от предходния състав на ОИК и според нея не следва да се разглежда и от настоящия състав на комисията.</w:t>
      </w:r>
      <w:r w:rsidR="001836AB">
        <w:rPr>
          <w:rFonts w:ascii="Verdana" w:eastAsia="Times New Roman" w:hAnsi="Verdana"/>
          <w:sz w:val="20"/>
          <w:szCs w:val="20"/>
          <w:lang w:eastAsia="bg-BG"/>
        </w:rPr>
        <w:t xml:space="preserve"> След нейното изказване думата взе председателят на комисията, който направи друго предложение, като изложи следните аргументи: тъй като горепосоченият сигнал е постъпил в ОИК-Пирдоп при настоящия й състав и той касае въпроса за несъвместимостта на кмета на община Пирдоп, чийто мандат все още не е изтекъл и с оглед на факта, че от полученото от КПКОНПИ писмо с </w:t>
      </w:r>
      <w:r w:rsidR="00432E9F">
        <w:rPr>
          <w:rFonts w:ascii="Verdana" w:eastAsia="Times New Roman" w:hAnsi="Verdana"/>
          <w:sz w:val="20"/>
          <w:szCs w:val="20"/>
          <w:lang w:eastAsia="bg-BG"/>
        </w:rPr>
        <w:t>вх. №62/02.10.2023 г.</w:t>
      </w:r>
      <w:r w:rsidR="0035497C">
        <w:rPr>
          <w:rFonts w:ascii="Verdana" w:eastAsia="Times New Roman" w:hAnsi="Verdana"/>
          <w:sz w:val="20"/>
          <w:szCs w:val="20"/>
          <w:lang w:eastAsia="bg-BG"/>
        </w:rPr>
        <w:t xml:space="preserve"> се установява, че КПКОНПИ е извършила проверка и е постановила решение по нея</w:t>
      </w:r>
      <w:r w:rsidR="007C5440">
        <w:rPr>
          <w:rFonts w:ascii="Verdana" w:eastAsia="Times New Roman" w:hAnsi="Verdana"/>
          <w:sz w:val="20"/>
          <w:szCs w:val="20"/>
          <w:lang w:eastAsia="bg-BG"/>
        </w:rPr>
        <w:t xml:space="preserve"> с №3/08.03.2023 г. и това решение е изпратено до Постоянната комисия по ЗПКОНПИ към Общински съвет – Пирдоп за предприемане на необходимите действия по компетентност и при положение, че съществува такова решение на КПКОНПИ и то е нововъзникнало обстоятелство по отношение на разглеждания казус, </w:t>
      </w:r>
      <w:r w:rsidR="0086750A">
        <w:rPr>
          <w:rFonts w:ascii="Verdana" w:eastAsia="Times New Roman" w:hAnsi="Verdana"/>
          <w:sz w:val="20"/>
          <w:szCs w:val="20"/>
          <w:lang w:eastAsia="bg-BG"/>
        </w:rPr>
        <w:t xml:space="preserve">комисията </w:t>
      </w:r>
      <w:r w:rsidR="0086750A">
        <w:rPr>
          <w:rFonts w:ascii="Verdana" w:eastAsia="Times New Roman" w:hAnsi="Verdana"/>
          <w:sz w:val="20"/>
          <w:szCs w:val="20"/>
          <w:lang w:eastAsia="bg-BG"/>
        </w:rPr>
        <w:lastRenderedPageBreak/>
        <w:t xml:space="preserve">следва да разгледа постъпилия сигнал с </w:t>
      </w:r>
      <w:r w:rsidR="0086750A" w:rsidRPr="002173D0">
        <w:rPr>
          <w:rFonts w:ascii="Verdana" w:eastAsia="Times New Roman" w:hAnsi="Verdana"/>
          <w:sz w:val="20"/>
          <w:szCs w:val="20"/>
          <w:lang w:eastAsia="bg-BG"/>
        </w:rPr>
        <w:t>вх. номер 1/09.09.2023 г.</w:t>
      </w:r>
      <w:r w:rsidR="0086750A">
        <w:rPr>
          <w:rFonts w:ascii="Verdana" w:eastAsia="Times New Roman" w:hAnsi="Verdana"/>
          <w:sz w:val="20"/>
          <w:szCs w:val="20"/>
          <w:lang w:eastAsia="bg-BG"/>
        </w:rPr>
        <w:t xml:space="preserve">, но към настоящия момент, поради липсата на решение </w:t>
      </w:r>
      <w:r w:rsidR="0086750A">
        <w:rPr>
          <w:rFonts w:ascii="Verdana" w:eastAsia="Times New Roman" w:hAnsi="Verdana"/>
          <w:sz w:val="20"/>
          <w:szCs w:val="20"/>
          <w:lang w:eastAsia="bg-BG"/>
        </w:rPr>
        <w:t>№3/08.03.2023 г. на КПКОНПИ</w:t>
      </w:r>
      <w:r w:rsidR="0086750A">
        <w:rPr>
          <w:rFonts w:ascii="Verdana" w:eastAsia="Times New Roman" w:hAnsi="Verdana"/>
          <w:sz w:val="20"/>
          <w:szCs w:val="20"/>
          <w:lang w:eastAsia="bg-BG"/>
        </w:rPr>
        <w:t>,</w:t>
      </w:r>
      <w:r w:rsidR="0086750A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7C5440">
        <w:rPr>
          <w:rFonts w:ascii="Verdana" w:eastAsia="Times New Roman" w:hAnsi="Verdana"/>
          <w:sz w:val="20"/>
          <w:szCs w:val="20"/>
          <w:lang w:eastAsia="bg-BG"/>
        </w:rPr>
        <w:t xml:space="preserve">ОИК-Пирдоп не би могла да </w:t>
      </w:r>
      <w:r w:rsidR="0086750A">
        <w:rPr>
          <w:rFonts w:ascii="Verdana" w:eastAsia="Times New Roman" w:hAnsi="Verdana"/>
          <w:sz w:val="20"/>
          <w:szCs w:val="20"/>
          <w:lang w:eastAsia="bg-BG"/>
        </w:rPr>
        <w:t>разгледа сигнала в пълнота и да се произнесе по него с крайно решение.</w:t>
      </w:r>
      <w:r w:rsidR="007C544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7C5440" w:rsidRDefault="007C5440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 оглед факта, че решение </w:t>
      </w:r>
      <w:r>
        <w:rPr>
          <w:rFonts w:ascii="Verdana" w:eastAsia="Times New Roman" w:hAnsi="Verdana"/>
          <w:sz w:val="20"/>
          <w:szCs w:val="20"/>
          <w:lang w:eastAsia="bg-BG"/>
        </w:rPr>
        <w:t>№3/08.03.2023 г.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на КПКОНПИ не е постъпвал</w:t>
      </w:r>
      <w:r w:rsidR="0086750A">
        <w:rPr>
          <w:rFonts w:ascii="Verdana" w:eastAsia="Times New Roman" w:hAnsi="Verdana"/>
          <w:sz w:val="20"/>
          <w:szCs w:val="20"/>
          <w:lang w:eastAsia="bg-BG"/>
        </w:rPr>
        <w:t>о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във входящия регистър на ОИК-Пирдоп и тъй като комисията няма компетентност да установи движенията на това решение, председателят предложи да бъде отправен сигнал до компетентен орган, който да установи </w:t>
      </w:r>
      <w:r w:rsidR="006570A8">
        <w:rPr>
          <w:rFonts w:ascii="Verdana" w:eastAsia="Times New Roman" w:hAnsi="Verdana"/>
          <w:sz w:val="20"/>
          <w:szCs w:val="20"/>
          <w:lang w:eastAsia="bg-BG"/>
        </w:rPr>
        <w:t>следвало ли е това решение да постъпи в ОИК-Пирдоп и ако да, какви са причините то до момента да не е достигнало до комисията.</w:t>
      </w:r>
    </w:p>
    <w:p w:rsidR="00242A7F" w:rsidRDefault="00242A7F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85BE5" w:rsidRDefault="00285BE5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Предложени</w:t>
      </w:r>
      <w:r w:rsidR="00242A7F">
        <w:rPr>
          <w:rFonts w:ascii="Verdana" w:eastAsia="Times New Roman" w:hAnsi="Verdana"/>
          <w:sz w:val="20"/>
          <w:szCs w:val="20"/>
          <w:lang w:eastAsia="bg-BG"/>
        </w:rPr>
        <w:t>ята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б</w:t>
      </w:r>
      <w:r w:rsidR="00242A7F">
        <w:rPr>
          <w:rFonts w:ascii="Verdana" w:eastAsia="Times New Roman" w:hAnsi="Verdana"/>
          <w:sz w:val="20"/>
          <w:szCs w:val="20"/>
          <w:lang w:eastAsia="bg-BG"/>
        </w:rPr>
        <w:t>яха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подложен</w:t>
      </w:r>
      <w:r w:rsidR="00242A7F">
        <w:rPr>
          <w:rFonts w:ascii="Verdana" w:eastAsia="Times New Roman" w:hAnsi="Verdana"/>
          <w:sz w:val="20"/>
          <w:szCs w:val="20"/>
          <w:lang w:eastAsia="bg-BG"/>
        </w:rPr>
        <w:t>и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на гласуване</w:t>
      </w:r>
      <w:r w:rsidR="00242A7F">
        <w:rPr>
          <w:rFonts w:ascii="Verdana" w:eastAsia="Times New Roman" w:hAnsi="Verdana"/>
          <w:sz w:val="20"/>
          <w:szCs w:val="20"/>
          <w:lang w:eastAsia="bg-BG"/>
        </w:rPr>
        <w:t xml:space="preserve">. По първото предложение </w:t>
      </w:r>
      <w:r w:rsidR="001E093A">
        <w:rPr>
          <w:rFonts w:ascii="Verdana" w:eastAsia="Times New Roman" w:hAnsi="Verdana"/>
          <w:sz w:val="20"/>
          <w:szCs w:val="20"/>
          <w:lang w:eastAsia="bg-BG"/>
        </w:rPr>
        <w:t>комисията гласува:</w:t>
      </w:r>
    </w:p>
    <w:p w:rsidR="00285BE5" w:rsidRDefault="00285BE5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Николай Събев Михайлов – председател - </w:t>
      </w:r>
      <w:r>
        <w:rPr>
          <w:rFonts w:ascii="Verdana" w:eastAsia="Times New Roman" w:hAnsi="Verdana"/>
          <w:sz w:val="20"/>
          <w:szCs w:val="20"/>
          <w:lang w:eastAsia="bg-BG"/>
        </w:rPr>
        <w:t>ПРОТИВ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Евелина Георгиева </w:t>
      </w:r>
      <w:proofErr w:type="spellStart"/>
      <w:r w:rsidRPr="00285BE5">
        <w:rPr>
          <w:rFonts w:ascii="Verdana" w:eastAsia="Times New Roman" w:hAnsi="Verdana"/>
          <w:sz w:val="20"/>
          <w:szCs w:val="20"/>
          <w:lang w:eastAsia="bg-BG"/>
        </w:rPr>
        <w:t>Миргова</w:t>
      </w:r>
      <w:proofErr w:type="spellEnd"/>
      <w:r w:rsidRPr="00285BE5">
        <w:rPr>
          <w:rFonts w:ascii="Verdana" w:eastAsia="Times New Roman" w:hAnsi="Verdana"/>
          <w:sz w:val="20"/>
          <w:szCs w:val="20"/>
          <w:lang w:eastAsia="bg-BG"/>
        </w:rPr>
        <w:t>-Гешева – зам.-председател - ПРОТИВ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Ивета Младенова </w:t>
      </w:r>
      <w:proofErr w:type="spellStart"/>
      <w:r w:rsidRPr="00285BE5">
        <w:rPr>
          <w:rFonts w:ascii="Verdana" w:eastAsia="Times New Roman" w:hAnsi="Verdana"/>
          <w:sz w:val="20"/>
          <w:szCs w:val="20"/>
          <w:lang w:eastAsia="bg-BG"/>
        </w:rPr>
        <w:t>Младенова</w:t>
      </w:r>
      <w:proofErr w:type="spellEnd"/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 – зам.-председател - ПРОТИВ</w:t>
      </w:r>
    </w:p>
    <w:p w:rsid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Мария Христова Червенкова – зам.-председател </w:t>
      </w:r>
      <w:r>
        <w:rPr>
          <w:rFonts w:ascii="Verdana" w:eastAsia="Times New Roman" w:hAnsi="Verdana"/>
          <w:sz w:val="20"/>
          <w:szCs w:val="20"/>
          <w:lang w:eastAsia="bg-BG"/>
        </w:rPr>
        <w:t>–</w:t>
      </w: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 ЗА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Яна </w:t>
      </w:r>
      <w:proofErr w:type="spellStart"/>
      <w:r w:rsidRPr="00285BE5">
        <w:rPr>
          <w:rFonts w:ascii="Verdana" w:eastAsia="Times New Roman" w:hAnsi="Verdana"/>
          <w:sz w:val="20"/>
          <w:szCs w:val="20"/>
          <w:lang w:eastAsia="bg-BG"/>
        </w:rPr>
        <w:t>Илийчева</w:t>
      </w:r>
      <w:proofErr w:type="spellEnd"/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 Мечева - зам.-председател – ЗА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>Петрана Луканова Димитрова – секретар - ПРОТИВ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>Горяна Борисова Иванова – член- ПРОТИВ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>Мария Тодорова Пашова – член – ПРОТИВ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Донка Иванова </w:t>
      </w:r>
      <w:proofErr w:type="spellStart"/>
      <w:r w:rsidRPr="00285BE5">
        <w:rPr>
          <w:rFonts w:ascii="Verdana" w:eastAsia="Times New Roman" w:hAnsi="Verdana"/>
          <w:sz w:val="20"/>
          <w:szCs w:val="20"/>
          <w:lang w:eastAsia="bg-BG"/>
        </w:rPr>
        <w:t>Чардакова</w:t>
      </w:r>
      <w:proofErr w:type="spellEnd"/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 – член –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285BE5">
        <w:rPr>
          <w:rFonts w:ascii="Verdana" w:eastAsia="Times New Roman" w:hAnsi="Verdana"/>
          <w:sz w:val="20"/>
          <w:szCs w:val="20"/>
          <w:lang w:eastAsia="bg-BG"/>
        </w:rPr>
        <w:t>ПРОТИВ</w:t>
      </w:r>
    </w:p>
    <w:p w:rsid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Петя Евгениева Цветкова - член – </w:t>
      </w:r>
      <w:r>
        <w:rPr>
          <w:rFonts w:ascii="Verdana" w:eastAsia="Times New Roman" w:hAnsi="Verdana"/>
          <w:sz w:val="20"/>
          <w:szCs w:val="20"/>
          <w:lang w:eastAsia="bg-BG"/>
        </w:rPr>
        <w:t>ПРОТИВ</w:t>
      </w:r>
    </w:p>
    <w:p w:rsid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>Райна Георгиева Попова- член –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ПРОТИВ</w:t>
      </w:r>
    </w:p>
    <w:p w:rsid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С 9 (девет) гласа „против“ и 2 (два) гласа „за“</w:t>
      </w:r>
      <w:r w:rsidR="00454BA7">
        <w:rPr>
          <w:rFonts w:ascii="Verdana" w:eastAsia="Times New Roman" w:hAnsi="Verdana"/>
          <w:sz w:val="20"/>
          <w:szCs w:val="20"/>
          <w:lang w:eastAsia="bg-BG"/>
        </w:rPr>
        <w:t xml:space="preserve"> п</w:t>
      </w:r>
      <w:r>
        <w:rPr>
          <w:rFonts w:ascii="Verdana" w:eastAsia="Times New Roman" w:hAnsi="Verdana"/>
          <w:sz w:val="20"/>
          <w:szCs w:val="20"/>
          <w:lang w:eastAsia="bg-BG"/>
        </w:rPr>
        <w:t>редложението не се прие.</w:t>
      </w:r>
    </w:p>
    <w:p w:rsid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85BE5" w:rsidRPr="00285BE5" w:rsidRDefault="001E093A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 последствие бе подложено на гласуване и второто предложение: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Николай Събев Михайлов – председател - </w:t>
      </w:r>
      <w:r>
        <w:rPr>
          <w:rFonts w:ascii="Verdana" w:eastAsia="Times New Roman" w:hAnsi="Verdana"/>
          <w:sz w:val="20"/>
          <w:szCs w:val="20"/>
          <w:lang w:eastAsia="bg-BG"/>
        </w:rPr>
        <w:t>ЗА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Евелина Георгиева </w:t>
      </w:r>
      <w:proofErr w:type="spellStart"/>
      <w:r w:rsidRPr="00285BE5">
        <w:rPr>
          <w:rFonts w:ascii="Verdana" w:eastAsia="Times New Roman" w:hAnsi="Verdana"/>
          <w:sz w:val="20"/>
          <w:szCs w:val="20"/>
          <w:lang w:eastAsia="bg-BG"/>
        </w:rPr>
        <w:t>Миргова</w:t>
      </w:r>
      <w:proofErr w:type="spellEnd"/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-Гешева – зам.-председател - </w:t>
      </w:r>
      <w:r>
        <w:rPr>
          <w:rFonts w:ascii="Verdana" w:eastAsia="Times New Roman" w:hAnsi="Verdana"/>
          <w:sz w:val="20"/>
          <w:szCs w:val="20"/>
          <w:lang w:eastAsia="bg-BG"/>
        </w:rPr>
        <w:t>ЗА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Ивета Младенова </w:t>
      </w:r>
      <w:proofErr w:type="spellStart"/>
      <w:r w:rsidRPr="00285BE5">
        <w:rPr>
          <w:rFonts w:ascii="Verdana" w:eastAsia="Times New Roman" w:hAnsi="Verdana"/>
          <w:sz w:val="20"/>
          <w:szCs w:val="20"/>
          <w:lang w:eastAsia="bg-BG"/>
        </w:rPr>
        <w:t>Младенова</w:t>
      </w:r>
      <w:proofErr w:type="spellEnd"/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 – зам.-председател - </w:t>
      </w:r>
      <w:r>
        <w:rPr>
          <w:rFonts w:ascii="Verdana" w:eastAsia="Times New Roman" w:hAnsi="Verdana"/>
          <w:sz w:val="20"/>
          <w:szCs w:val="20"/>
          <w:lang w:eastAsia="bg-BG"/>
        </w:rPr>
        <w:t>ЗА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>Мария Христова Червенкова – зам.-председател –</w:t>
      </w:r>
      <w:r w:rsidR="00454BA7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ПРОТИВ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Яна </w:t>
      </w:r>
      <w:proofErr w:type="spellStart"/>
      <w:r w:rsidRPr="00285BE5">
        <w:rPr>
          <w:rFonts w:ascii="Verdana" w:eastAsia="Times New Roman" w:hAnsi="Verdana"/>
          <w:sz w:val="20"/>
          <w:szCs w:val="20"/>
          <w:lang w:eastAsia="bg-BG"/>
        </w:rPr>
        <w:t>Илийчева</w:t>
      </w:r>
      <w:proofErr w:type="spellEnd"/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 Мечева - зам.-председател – </w:t>
      </w:r>
      <w:r>
        <w:rPr>
          <w:rFonts w:ascii="Verdana" w:eastAsia="Times New Roman" w:hAnsi="Verdana"/>
          <w:sz w:val="20"/>
          <w:szCs w:val="20"/>
          <w:lang w:eastAsia="bg-BG"/>
        </w:rPr>
        <w:t>ПРОТИВ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Петрана Луканова Димитрова – секретар - </w:t>
      </w:r>
      <w:r>
        <w:rPr>
          <w:rFonts w:ascii="Verdana" w:eastAsia="Times New Roman" w:hAnsi="Verdana"/>
          <w:sz w:val="20"/>
          <w:szCs w:val="20"/>
          <w:lang w:eastAsia="bg-BG"/>
        </w:rPr>
        <w:t>ЗА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>Горяна Борисова Иванова – член</w:t>
      </w:r>
      <w:r w:rsidR="00454BA7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/>
          <w:sz w:val="20"/>
          <w:szCs w:val="20"/>
          <w:lang w:eastAsia="bg-BG"/>
        </w:rPr>
        <w:t>ЗА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Мария Тодорова Пашова – член – </w:t>
      </w:r>
      <w:r>
        <w:rPr>
          <w:rFonts w:ascii="Verdana" w:eastAsia="Times New Roman" w:hAnsi="Verdana"/>
          <w:sz w:val="20"/>
          <w:szCs w:val="20"/>
          <w:lang w:eastAsia="bg-BG"/>
        </w:rPr>
        <w:t>ЗА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Донка Иванова </w:t>
      </w:r>
      <w:proofErr w:type="spellStart"/>
      <w:r w:rsidRPr="00285BE5">
        <w:rPr>
          <w:rFonts w:ascii="Verdana" w:eastAsia="Times New Roman" w:hAnsi="Verdana"/>
          <w:sz w:val="20"/>
          <w:szCs w:val="20"/>
          <w:lang w:eastAsia="bg-BG"/>
        </w:rPr>
        <w:t>Чардакова</w:t>
      </w:r>
      <w:proofErr w:type="spellEnd"/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 – член – </w:t>
      </w:r>
      <w:r>
        <w:rPr>
          <w:rFonts w:ascii="Verdana" w:eastAsia="Times New Roman" w:hAnsi="Verdana"/>
          <w:sz w:val="20"/>
          <w:szCs w:val="20"/>
          <w:lang w:eastAsia="bg-BG"/>
        </w:rPr>
        <w:t>ЗА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Петя Евгениева Цветкова - член – </w:t>
      </w:r>
      <w:r>
        <w:rPr>
          <w:rFonts w:ascii="Verdana" w:eastAsia="Times New Roman" w:hAnsi="Verdana"/>
          <w:sz w:val="20"/>
          <w:szCs w:val="20"/>
          <w:lang w:eastAsia="bg-BG"/>
        </w:rPr>
        <w:t>ЗА</w:t>
      </w:r>
    </w:p>
    <w:p w:rsid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Райна Георгиева Попова- член – </w:t>
      </w:r>
      <w:r>
        <w:rPr>
          <w:rFonts w:ascii="Verdana" w:eastAsia="Times New Roman" w:hAnsi="Verdana"/>
          <w:sz w:val="20"/>
          <w:szCs w:val="20"/>
          <w:lang w:eastAsia="bg-BG"/>
        </w:rPr>
        <w:t>ЗА</w:t>
      </w: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85BE5" w:rsidRPr="00285BE5" w:rsidRDefault="00285BE5" w:rsidP="00285B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85BE5">
        <w:rPr>
          <w:rFonts w:ascii="Verdana" w:eastAsia="Times New Roman" w:hAnsi="Verdana"/>
          <w:sz w:val="20"/>
          <w:szCs w:val="20"/>
          <w:lang w:eastAsia="bg-BG"/>
        </w:rPr>
        <w:t>С 9 (девет) гласа „</w:t>
      </w:r>
      <w:r>
        <w:rPr>
          <w:rFonts w:ascii="Verdana" w:eastAsia="Times New Roman" w:hAnsi="Verdana"/>
          <w:sz w:val="20"/>
          <w:szCs w:val="20"/>
          <w:lang w:eastAsia="bg-BG"/>
        </w:rPr>
        <w:t>за</w:t>
      </w:r>
      <w:r w:rsidRPr="00285BE5">
        <w:rPr>
          <w:rFonts w:ascii="Verdana" w:eastAsia="Times New Roman" w:hAnsi="Verdana"/>
          <w:sz w:val="20"/>
          <w:szCs w:val="20"/>
          <w:lang w:eastAsia="bg-BG"/>
        </w:rPr>
        <w:t>“ и 2 (два) гласа „</w:t>
      </w:r>
      <w:r>
        <w:rPr>
          <w:rFonts w:ascii="Verdana" w:eastAsia="Times New Roman" w:hAnsi="Verdana"/>
          <w:sz w:val="20"/>
          <w:szCs w:val="20"/>
          <w:lang w:eastAsia="bg-BG"/>
        </w:rPr>
        <w:t>против</w:t>
      </w:r>
      <w:r w:rsidR="00454BA7">
        <w:rPr>
          <w:rFonts w:ascii="Verdana" w:eastAsia="Times New Roman" w:hAnsi="Verdana"/>
          <w:sz w:val="20"/>
          <w:szCs w:val="20"/>
          <w:lang w:eastAsia="bg-BG"/>
        </w:rPr>
        <w:t>“</w:t>
      </w:r>
      <w:r w:rsidRPr="00285BE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454BA7">
        <w:rPr>
          <w:rFonts w:ascii="Verdana" w:eastAsia="Times New Roman" w:hAnsi="Verdana"/>
          <w:sz w:val="20"/>
          <w:szCs w:val="20"/>
          <w:lang w:eastAsia="bg-BG"/>
        </w:rPr>
        <w:t>п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редложението </w:t>
      </w:r>
      <w:r w:rsidRPr="00285BE5">
        <w:rPr>
          <w:rFonts w:ascii="Verdana" w:eastAsia="Times New Roman" w:hAnsi="Verdana"/>
          <w:sz w:val="20"/>
          <w:szCs w:val="20"/>
          <w:lang w:eastAsia="bg-BG"/>
        </w:rPr>
        <w:t>се прие.</w:t>
      </w:r>
    </w:p>
    <w:p w:rsidR="00285BE5" w:rsidRPr="007D7844" w:rsidRDefault="00285BE5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8489F" w:rsidRDefault="001E093A" w:rsidP="001E093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 оглед приетото решение на комисията, членовете на ОИК-Пирдоп упълномощиха председателя и секретаря на комисията да подготвят писмения сигнал с приложени към него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сигнал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 w:rsidRPr="002173D0">
        <w:rPr>
          <w:rFonts w:ascii="Verdana" w:eastAsia="Times New Roman" w:hAnsi="Verdana"/>
          <w:sz w:val="20"/>
          <w:szCs w:val="20"/>
          <w:lang w:eastAsia="bg-BG"/>
        </w:rPr>
        <w:t>вх. номер 1/09.09.2023 г.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и писмо </w:t>
      </w:r>
      <w:r>
        <w:rPr>
          <w:rFonts w:ascii="Verdana" w:eastAsia="Times New Roman" w:hAnsi="Verdana"/>
          <w:sz w:val="20"/>
          <w:szCs w:val="20"/>
          <w:lang w:eastAsia="bg-BG"/>
        </w:rPr>
        <w:t>от КПКОНПИ с вх. №62/02.10.2023 г.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и да го адресират до компетентната прокуратура.</w:t>
      </w:r>
    </w:p>
    <w:p w:rsidR="00E8489F" w:rsidRPr="00267898" w:rsidRDefault="00E8489F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F340F3" w:rsidRPr="00267898" w:rsidRDefault="00F340F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>Поради изчерпване на дневния ред, заседанието беше закрито</w:t>
      </w:r>
      <w:r w:rsidR="00DD08A1"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="00DD08A1" w:rsidRPr="00966424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</w:t>
      </w:r>
      <w:r w:rsidR="00FF757D">
        <w:rPr>
          <w:rFonts w:ascii="Verdana" w:eastAsia="Times New Roman" w:hAnsi="Verdana"/>
          <w:color w:val="333333"/>
          <w:sz w:val="20"/>
          <w:szCs w:val="20"/>
          <w:lang w:eastAsia="bg-BG"/>
        </w:rPr>
        <w:t>18:</w:t>
      </w:r>
      <w:r w:rsidR="007D7844">
        <w:rPr>
          <w:rFonts w:ascii="Verdana" w:eastAsia="Times New Roman" w:hAnsi="Verdana"/>
          <w:color w:val="333333"/>
          <w:sz w:val="20"/>
          <w:szCs w:val="20"/>
          <w:lang w:eastAsia="bg-BG"/>
        </w:rPr>
        <w:t>20</w:t>
      </w:r>
      <w:r w:rsidR="00DD08A1"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>часа.</w:t>
      </w:r>
    </w:p>
    <w:p w:rsidR="00DD08A1" w:rsidRPr="00267898" w:rsidRDefault="00DD08A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Pr="00267898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bookmarkStart w:id="0" w:name="_GoBack"/>
      <w:bookmarkEnd w:id="0"/>
    </w:p>
    <w:p w:rsidR="00F754F3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ПРЕДСЕДАТЕЛ: …………………….</w:t>
      </w:r>
    </w:p>
    <w:p w:rsidR="00F340F3" w:rsidRPr="00267898" w:rsidRDefault="008514D9" w:rsidP="009E657D">
      <w:pPr>
        <w:pStyle w:val="a7"/>
        <w:jc w:val="both"/>
        <w:rPr>
          <w:rFonts w:ascii="Verdana" w:hAnsi="Verdana"/>
          <w:sz w:val="20"/>
          <w:szCs w:val="20"/>
        </w:rPr>
      </w:pPr>
      <w:r w:rsidRPr="00267898">
        <w:rPr>
          <w:rFonts w:ascii="Verdana" w:hAnsi="Verdana"/>
          <w:sz w:val="20"/>
          <w:szCs w:val="20"/>
        </w:rPr>
        <w:t>Николай Михайлов</w:t>
      </w:r>
    </w:p>
    <w:p w:rsidR="00F340F3" w:rsidRPr="00267898" w:rsidRDefault="00F340F3" w:rsidP="009E657D">
      <w:pPr>
        <w:pStyle w:val="a7"/>
        <w:jc w:val="both"/>
        <w:rPr>
          <w:rFonts w:ascii="Verdana" w:hAnsi="Verdana"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СЕКРЕТАР: …………………….</w:t>
      </w:r>
    </w:p>
    <w:p w:rsidR="00E23A4D" w:rsidRPr="00267898" w:rsidRDefault="00F340F3" w:rsidP="001E093A">
      <w:pPr>
        <w:pStyle w:val="a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hAnsi="Verdana"/>
          <w:sz w:val="20"/>
          <w:szCs w:val="20"/>
        </w:rPr>
        <w:t>Петрана Димитрова</w:t>
      </w:r>
    </w:p>
    <w:sectPr w:rsidR="00E23A4D" w:rsidRPr="00267898" w:rsidSect="007D60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E5" w:rsidRDefault="00120FE5" w:rsidP="00E922A1">
      <w:r>
        <w:separator/>
      </w:r>
    </w:p>
  </w:endnote>
  <w:endnote w:type="continuationSeparator" w:id="0">
    <w:p w:rsidR="00120FE5" w:rsidRDefault="00120FE5" w:rsidP="00E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32195"/>
      <w:docPartObj>
        <w:docPartGallery w:val="Page Numbers (Bottom of Page)"/>
        <w:docPartUnique/>
      </w:docPartObj>
    </w:sdtPr>
    <w:sdtContent>
      <w:p w:rsidR="00D6706F" w:rsidRDefault="00D670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F3">
          <w:rPr>
            <w:noProof/>
          </w:rPr>
          <w:t>5</w:t>
        </w:r>
        <w:r>
          <w:fldChar w:fldCharType="end"/>
        </w:r>
      </w:p>
    </w:sdtContent>
  </w:sdt>
  <w:p w:rsidR="00D6706F" w:rsidRDefault="00D670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E5" w:rsidRDefault="00120FE5" w:rsidP="00E922A1">
      <w:r>
        <w:separator/>
      </w:r>
    </w:p>
  </w:footnote>
  <w:footnote w:type="continuationSeparator" w:id="0">
    <w:p w:rsidR="00120FE5" w:rsidRDefault="00120FE5" w:rsidP="00E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38B"/>
    <w:multiLevelType w:val="multilevel"/>
    <w:tmpl w:val="DCDEE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06E29"/>
    <w:multiLevelType w:val="multilevel"/>
    <w:tmpl w:val="BFB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847B8C"/>
    <w:multiLevelType w:val="multilevel"/>
    <w:tmpl w:val="11F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02786F"/>
    <w:multiLevelType w:val="multilevel"/>
    <w:tmpl w:val="3364C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5412A"/>
    <w:multiLevelType w:val="multilevel"/>
    <w:tmpl w:val="3CF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2301D9"/>
    <w:multiLevelType w:val="multilevel"/>
    <w:tmpl w:val="26E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630DF"/>
    <w:multiLevelType w:val="multilevel"/>
    <w:tmpl w:val="48960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2"/>
  </w:num>
  <w:num w:numId="4">
    <w:abstractNumId w:val="28"/>
  </w:num>
  <w:num w:numId="5">
    <w:abstractNumId w:val="13"/>
  </w:num>
  <w:num w:numId="6">
    <w:abstractNumId w:val="25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23"/>
  </w:num>
  <w:num w:numId="12">
    <w:abstractNumId w:val="8"/>
  </w:num>
  <w:num w:numId="13">
    <w:abstractNumId w:val="9"/>
  </w:num>
  <w:num w:numId="14">
    <w:abstractNumId w:val="27"/>
  </w:num>
  <w:num w:numId="15">
    <w:abstractNumId w:val="18"/>
  </w:num>
  <w:num w:numId="16">
    <w:abstractNumId w:val="24"/>
  </w:num>
  <w:num w:numId="17">
    <w:abstractNumId w:val="14"/>
  </w:num>
  <w:num w:numId="18">
    <w:abstractNumId w:val="11"/>
  </w:num>
  <w:num w:numId="19">
    <w:abstractNumId w:val="5"/>
  </w:num>
  <w:num w:numId="20">
    <w:abstractNumId w:val="12"/>
  </w:num>
  <w:num w:numId="21">
    <w:abstractNumId w:val="6"/>
  </w:num>
  <w:num w:numId="22">
    <w:abstractNumId w:val="30"/>
  </w:num>
  <w:num w:numId="23">
    <w:abstractNumId w:val="15"/>
  </w:num>
  <w:num w:numId="24">
    <w:abstractNumId w:val="21"/>
  </w:num>
  <w:num w:numId="25">
    <w:abstractNumId w:val="2"/>
  </w:num>
  <w:num w:numId="26">
    <w:abstractNumId w:val="19"/>
  </w:num>
  <w:num w:numId="27">
    <w:abstractNumId w:val="1"/>
  </w:num>
  <w:num w:numId="28">
    <w:abstractNumId w:val="20"/>
  </w:num>
  <w:num w:numId="29">
    <w:abstractNumId w:val="16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1052F"/>
    <w:rsid w:val="000140C9"/>
    <w:rsid w:val="000207C5"/>
    <w:rsid w:val="00032364"/>
    <w:rsid w:val="00033F31"/>
    <w:rsid w:val="0004181C"/>
    <w:rsid w:val="00041A67"/>
    <w:rsid w:val="00054305"/>
    <w:rsid w:val="0006091B"/>
    <w:rsid w:val="00087DA0"/>
    <w:rsid w:val="000969DF"/>
    <w:rsid w:val="00097646"/>
    <w:rsid w:val="000A0964"/>
    <w:rsid w:val="000C0A09"/>
    <w:rsid w:val="000C1548"/>
    <w:rsid w:val="000F6375"/>
    <w:rsid w:val="001055DA"/>
    <w:rsid w:val="00116387"/>
    <w:rsid w:val="00116F3C"/>
    <w:rsid w:val="00117098"/>
    <w:rsid w:val="001205EF"/>
    <w:rsid w:val="00120FE5"/>
    <w:rsid w:val="0012271B"/>
    <w:rsid w:val="00125ED0"/>
    <w:rsid w:val="0013542E"/>
    <w:rsid w:val="001441D0"/>
    <w:rsid w:val="001465DD"/>
    <w:rsid w:val="00146686"/>
    <w:rsid w:val="00147311"/>
    <w:rsid w:val="001473C7"/>
    <w:rsid w:val="001663E5"/>
    <w:rsid w:val="001774D7"/>
    <w:rsid w:val="001836AB"/>
    <w:rsid w:val="0018381E"/>
    <w:rsid w:val="001B3892"/>
    <w:rsid w:val="001B418D"/>
    <w:rsid w:val="001B7253"/>
    <w:rsid w:val="001D712D"/>
    <w:rsid w:val="001D7FC1"/>
    <w:rsid w:val="001E093A"/>
    <w:rsid w:val="001E2683"/>
    <w:rsid w:val="001E6CEA"/>
    <w:rsid w:val="001F082F"/>
    <w:rsid w:val="001F7F1C"/>
    <w:rsid w:val="0021032E"/>
    <w:rsid w:val="002148C1"/>
    <w:rsid w:val="00215DFF"/>
    <w:rsid w:val="002173D0"/>
    <w:rsid w:val="00220F62"/>
    <w:rsid w:val="00223588"/>
    <w:rsid w:val="002256CC"/>
    <w:rsid w:val="00234489"/>
    <w:rsid w:val="00242763"/>
    <w:rsid w:val="00242A7F"/>
    <w:rsid w:val="002627AC"/>
    <w:rsid w:val="00266475"/>
    <w:rsid w:val="00267529"/>
    <w:rsid w:val="00267898"/>
    <w:rsid w:val="00281842"/>
    <w:rsid w:val="0028412A"/>
    <w:rsid w:val="00285BE5"/>
    <w:rsid w:val="00294F90"/>
    <w:rsid w:val="002A21C3"/>
    <w:rsid w:val="002B07D1"/>
    <w:rsid w:val="002B1047"/>
    <w:rsid w:val="002B5CF0"/>
    <w:rsid w:val="002D3AFE"/>
    <w:rsid w:val="002F2443"/>
    <w:rsid w:val="002F70C7"/>
    <w:rsid w:val="002F78A6"/>
    <w:rsid w:val="00306B32"/>
    <w:rsid w:val="00310B85"/>
    <w:rsid w:val="00312177"/>
    <w:rsid w:val="003128F7"/>
    <w:rsid w:val="00315E25"/>
    <w:rsid w:val="0032243F"/>
    <w:rsid w:val="003319DE"/>
    <w:rsid w:val="00352689"/>
    <w:rsid w:val="0035497C"/>
    <w:rsid w:val="00360292"/>
    <w:rsid w:val="00370FC1"/>
    <w:rsid w:val="00373405"/>
    <w:rsid w:val="003761D2"/>
    <w:rsid w:val="003771F2"/>
    <w:rsid w:val="0038067D"/>
    <w:rsid w:val="0038161B"/>
    <w:rsid w:val="0038349F"/>
    <w:rsid w:val="003942DD"/>
    <w:rsid w:val="003A114B"/>
    <w:rsid w:val="003A28C5"/>
    <w:rsid w:val="003A7953"/>
    <w:rsid w:val="003C1339"/>
    <w:rsid w:val="003D1C28"/>
    <w:rsid w:val="003D7A89"/>
    <w:rsid w:val="003F0F23"/>
    <w:rsid w:val="00417B64"/>
    <w:rsid w:val="00427386"/>
    <w:rsid w:val="00431F37"/>
    <w:rsid w:val="00432E9F"/>
    <w:rsid w:val="004342E2"/>
    <w:rsid w:val="0043456E"/>
    <w:rsid w:val="00443EE5"/>
    <w:rsid w:val="00454BA7"/>
    <w:rsid w:val="00456B1D"/>
    <w:rsid w:val="00463850"/>
    <w:rsid w:val="00464319"/>
    <w:rsid w:val="00472BEF"/>
    <w:rsid w:val="00473456"/>
    <w:rsid w:val="0047491C"/>
    <w:rsid w:val="004A370D"/>
    <w:rsid w:val="004A6635"/>
    <w:rsid w:val="004A6FB6"/>
    <w:rsid w:val="004C1B0A"/>
    <w:rsid w:val="004C29EE"/>
    <w:rsid w:val="004C2C02"/>
    <w:rsid w:val="004C5082"/>
    <w:rsid w:val="004D18B7"/>
    <w:rsid w:val="004D56CD"/>
    <w:rsid w:val="004E13A3"/>
    <w:rsid w:val="004E2549"/>
    <w:rsid w:val="004E31E6"/>
    <w:rsid w:val="004E572F"/>
    <w:rsid w:val="005045FD"/>
    <w:rsid w:val="005125C8"/>
    <w:rsid w:val="00524240"/>
    <w:rsid w:val="005279A1"/>
    <w:rsid w:val="00536C3D"/>
    <w:rsid w:val="005374CA"/>
    <w:rsid w:val="00556FB8"/>
    <w:rsid w:val="005612B9"/>
    <w:rsid w:val="00573523"/>
    <w:rsid w:val="005854B9"/>
    <w:rsid w:val="005955E8"/>
    <w:rsid w:val="005A456E"/>
    <w:rsid w:val="005A4A40"/>
    <w:rsid w:val="005B2B48"/>
    <w:rsid w:val="005B6EAC"/>
    <w:rsid w:val="005D1BB3"/>
    <w:rsid w:val="005D4DCA"/>
    <w:rsid w:val="005D764F"/>
    <w:rsid w:val="005F0813"/>
    <w:rsid w:val="005F10CE"/>
    <w:rsid w:val="005F270F"/>
    <w:rsid w:val="005F7068"/>
    <w:rsid w:val="005F7A36"/>
    <w:rsid w:val="00600C20"/>
    <w:rsid w:val="00607D95"/>
    <w:rsid w:val="00620632"/>
    <w:rsid w:val="0062189C"/>
    <w:rsid w:val="00626C14"/>
    <w:rsid w:val="00633CBD"/>
    <w:rsid w:val="00643D34"/>
    <w:rsid w:val="006449CF"/>
    <w:rsid w:val="00647B1B"/>
    <w:rsid w:val="006570A8"/>
    <w:rsid w:val="00670835"/>
    <w:rsid w:val="006719FA"/>
    <w:rsid w:val="00673CDF"/>
    <w:rsid w:val="0067411B"/>
    <w:rsid w:val="0067599A"/>
    <w:rsid w:val="0068432B"/>
    <w:rsid w:val="0068490B"/>
    <w:rsid w:val="00687F38"/>
    <w:rsid w:val="006A41F4"/>
    <w:rsid w:val="006B3E69"/>
    <w:rsid w:val="006B42FF"/>
    <w:rsid w:val="006B4D68"/>
    <w:rsid w:val="006C63ED"/>
    <w:rsid w:val="006D2472"/>
    <w:rsid w:val="006D6D43"/>
    <w:rsid w:val="006E51F6"/>
    <w:rsid w:val="00711C7C"/>
    <w:rsid w:val="00712EF4"/>
    <w:rsid w:val="00713389"/>
    <w:rsid w:val="007148BF"/>
    <w:rsid w:val="0071531E"/>
    <w:rsid w:val="00733AF1"/>
    <w:rsid w:val="00741D79"/>
    <w:rsid w:val="0075191F"/>
    <w:rsid w:val="00752290"/>
    <w:rsid w:val="007525A2"/>
    <w:rsid w:val="0076279D"/>
    <w:rsid w:val="0076793F"/>
    <w:rsid w:val="00770974"/>
    <w:rsid w:val="00771E09"/>
    <w:rsid w:val="00782C3F"/>
    <w:rsid w:val="00792EBC"/>
    <w:rsid w:val="007B4E28"/>
    <w:rsid w:val="007C50F2"/>
    <w:rsid w:val="007C5440"/>
    <w:rsid w:val="007C62D4"/>
    <w:rsid w:val="007C73DB"/>
    <w:rsid w:val="007D600C"/>
    <w:rsid w:val="007D7844"/>
    <w:rsid w:val="007E6F0C"/>
    <w:rsid w:val="007E7752"/>
    <w:rsid w:val="007F015C"/>
    <w:rsid w:val="007F0263"/>
    <w:rsid w:val="00820310"/>
    <w:rsid w:val="00821901"/>
    <w:rsid w:val="0082615B"/>
    <w:rsid w:val="00831979"/>
    <w:rsid w:val="00840267"/>
    <w:rsid w:val="008433B1"/>
    <w:rsid w:val="008514D9"/>
    <w:rsid w:val="008527E7"/>
    <w:rsid w:val="008577F3"/>
    <w:rsid w:val="008670B7"/>
    <w:rsid w:val="0086750A"/>
    <w:rsid w:val="00867B96"/>
    <w:rsid w:val="0088585E"/>
    <w:rsid w:val="008965F7"/>
    <w:rsid w:val="00897C16"/>
    <w:rsid w:val="008A39FA"/>
    <w:rsid w:val="008B4679"/>
    <w:rsid w:val="008B6B42"/>
    <w:rsid w:val="008E0720"/>
    <w:rsid w:val="008E42CC"/>
    <w:rsid w:val="008F5DE2"/>
    <w:rsid w:val="00901792"/>
    <w:rsid w:val="00905239"/>
    <w:rsid w:val="00910A5B"/>
    <w:rsid w:val="0091310A"/>
    <w:rsid w:val="00917456"/>
    <w:rsid w:val="009201EE"/>
    <w:rsid w:val="009207CC"/>
    <w:rsid w:val="00922D93"/>
    <w:rsid w:val="00927F40"/>
    <w:rsid w:val="00936674"/>
    <w:rsid w:val="0093696E"/>
    <w:rsid w:val="00940F2F"/>
    <w:rsid w:val="0094193B"/>
    <w:rsid w:val="00946A78"/>
    <w:rsid w:val="009505A7"/>
    <w:rsid w:val="00957BB1"/>
    <w:rsid w:val="00966424"/>
    <w:rsid w:val="00967E48"/>
    <w:rsid w:val="00976A12"/>
    <w:rsid w:val="00980625"/>
    <w:rsid w:val="009C190D"/>
    <w:rsid w:val="009C5710"/>
    <w:rsid w:val="009D051D"/>
    <w:rsid w:val="009E657D"/>
    <w:rsid w:val="009F5353"/>
    <w:rsid w:val="00A006D5"/>
    <w:rsid w:val="00A0607D"/>
    <w:rsid w:val="00A31A7C"/>
    <w:rsid w:val="00A34A82"/>
    <w:rsid w:val="00A51832"/>
    <w:rsid w:val="00A71439"/>
    <w:rsid w:val="00A761F9"/>
    <w:rsid w:val="00A77154"/>
    <w:rsid w:val="00A774ED"/>
    <w:rsid w:val="00A91B3A"/>
    <w:rsid w:val="00A96229"/>
    <w:rsid w:val="00AD0411"/>
    <w:rsid w:val="00AD3E8A"/>
    <w:rsid w:val="00AD6EAE"/>
    <w:rsid w:val="00AE4AEA"/>
    <w:rsid w:val="00AE6D54"/>
    <w:rsid w:val="00AF3B6F"/>
    <w:rsid w:val="00AF5EFD"/>
    <w:rsid w:val="00AF7936"/>
    <w:rsid w:val="00B04C65"/>
    <w:rsid w:val="00B1421A"/>
    <w:rsid w:val="00B21531"/>
    <w:rsid w:val="00B22375"/>
    <w:rsid w:val="00B533AA"/>
    <w:rsid w:val="00B80462"/>
    <w:rsid w:val="00B86E05"/>
    <w:rsid w:val="00B96BB3"/>
    <w:rsid w:val="00BA1D09"/>
    <w:rsid w:val="00BD22B4"/>
    <w:rsid w:val="00BD5C31"/>
    <w:rsid w:val="00C20155"/>
    <w:rsid w:val="00C32C49"/>
    <w:rsid w:val="00C44509"/>
    <w:rsid w:val="00C46640"/>
    <w:rsid w:val="00C608C4"/>
    <w:rsid w:val="00C60EE0"/>
    <w:rsid w:val="00C63D69"/>
    <w:rsid w:val="00C71F9F"/>
    <w:rsid w:val="00C807EC"/>
    <w:rsid w:val="00C831D7"/>
    <w:rsid w:val="00C85944"/>
    <w:rsid w:val="00CA6C69"/>
    <w:rsid w:val="00CB34A3"/>
    <w:rsid w:val="00CB44AF"/>
    <w:rsid w:val="00CC20FB"/>
    <w:rsid w:val="00CC3327"/>
    <w:rsid w:val="00CC4EBC"/>
    <w:rsid w:val="00CF42BE"/>
    <w:rsid w:val="00CF5D60"/>
    <w:rsid w:val="00D10307"/>
    <w:rsid w:val="00D10EE8"/>
    <w:rsid w:val="00D1723C"/>
    <w:rsid w:val="00D278D1"/>
    <w:rsid w:val="00D35F1C"/>
    <w:rsid w:val="00D36C1D"/>
    <w:rsid w:val="00D544B5"/>
    <w:rsid w:val="00D6706F"/>
    <w:rsid w:val="00D70025"/>
    <w:rsid w:val="00D73C03"/>
    <w:rsid w:val="00D81858"/>
    <w:rsid w:val="00D81A4D"/>
    <w:rsid w:val="00D84E3D"/>
    <w:rsid w:val="00D97D4C"/>
    <w:rsid w:val="00DA1891"/>
    <w:rsid w:val="00DA43C5"/>
    <w:rsid w:val="00DB31AF"/>
    <w:rsid w:val="00DB5BFC"/>
    <w:rsid w:val="00DB5C5E"/>
    <w:rsid w:val="00DC79FC"/>
    <w:rsid w:val="00DD08A1"/>
    <w:rsid w:val="00DD1131"/>
    <w:rsid w:val="00DD2AD5"/>
    <w:rsid w:val="00DD3B97"/>
    <w:rsid w:val="00DE1152"/>
    <w:rsid w:val="00DF10F1"/>
    <w:rsid w:val="00DF7BAF"/>
    <w:rsid w:val="00E03EF9"/>
    <w:rsid w:val="00E059F8"/>
    <w:rsid w:val="00E0660B"/>
    <w:rsid w:val="00E23A4D"/>
    <w:rsid w:val="00E42737"/>
    <w:rsid w:val="00E43157"/>
    <w:rsid w:val="00E4576B"/>
    <w:rsid w:val="00E45ED8"/>
    <w:rsid w:val="00E473BD"/>
    <w:rsid w:val="00E55120"/>
    <w:rsid w:val="00E72147"/>
    <w:rsid w:val="00E7430B"/>
    <w:rsid w:val="00E80DC8"/>
    <w:rsid w:val="00E828CB"/>
    <w:rsid w:val="00E8489F"/>
    <w:rsid w:val="00E922A1"/>
    <w:rsid w:val="00EB3330"/>
    <w:rsid w:val="00EB4FC8"/>
    <w:rsid w:val="00EC11A8"/>
    <w:rsid w:val="00EC55E1"/>
    <w:rsid w:val="00ED7232"/>
    <w:rsid w:val="00EE68DC"/>
    <w:rsid w:val="00EE7CC7"/>
    <w:rsid w:val="00EF26BF"/>
    <w:rsid w:val="00EF4A49"/>
    <w:rsid w:val="00F072CF"/>
    <w:rsid w:val="00F079E1"/>
    <w:rsid w:val="00F07EEA"/>
    <w:rsid w:val="00F278E8"/>
    <w:rsid w:val="00F305E6"/>
    <w:rsid w:val="00F31B74"/>
    <w:rsid w:val="00F340F3"/>
    <w:rsid w:val="00F454B7"/>
    <w:rsid w:val="00F45D7F"/>
    <w:rsid w:val="00F6333C"/>
    <w:rsid w:val="00F754F3"/>
    <w:rsid w:val="00F85796"/>
    <w:rsid w:val="00F90793"/>
    <w:rsid w:val="00FA3B70"/>
    <w:rsid w:val="00FC2C5B"/>
    <w:rsid w:val="00FD1A07"/>
    <w:rsid w:val="00FD4240"/>
    <w:rsid w:val="00FD7331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6346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65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1FCA-D4FD-4B23-93C0-E747ADCB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39</cp:revision>
  <cp:lastPrinted>2023-10-11T16:15:00Z</cp:lastPrinted>
  <dcterms:created xsi:type="dcterms:W3CDTF">2023-10-10T11:58:00Z</dcterms:created>
  <dcterms:modified xsi:type="dcterms:W3CDTF">2023-10-11T16:21:00Z</dcterms:modified>
</cp:coreProperties>
</file>