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C8" w:rsidRDefault="005125C8" w:rsidP="009E657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109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0510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ИРДОП</w:t>
      </w:r>
    </w:p>
    <w:p w:rsidR="005125C8" w:rsidRDefault="005125C8" w:rsidP="009E657D">
      <w:pPr>
        <w:pStyle w:val="a4"/>
        <w:spacing w:after="0" w:line="240" w:lineRule="auto"/>
        <w:rPr>
          <w:rFonts w:ascii="Times New Roman" w:hAnsi="Times New Roman" w:cs="Times New Roman"/>
          <w:b/>
          <w:szCs w:val="22"/>
        </w:rPr>
      </w:pPr>
    </w:p>
    <w:p w:rsidR="005125C8" w:rsidRPr="005125C8" w:rsidRDefault="005125C8" w:rsidP="009E657D">
      <w:pPr>
        <w:pStyle w:val="a4"/>
        <w:spacing w:after="0" w:line="240" w:lineRule="auto"/>
        <w:jc w:val="center"/>
        <w:rPr>
          <w:rFonts w:ascii="Verdana" w:hAnsi="Verdana" w:cs="Times New Roman"/>
          <w:sz w:val="20"/>
          <w:szCs w:val="20"/>
          <w:lang w:val="en-US"/>
        </w:rPr>
      </w:pPr>
      <w:r w:rsidRPr="005125C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град Пирдоп, пл. "Тодор Влайков" №2; </w:t>
      </w:r>
      <w:r w:rsidRPr="005125C8">
        <w:rPr>
          <w:rFonts w:ascii="Verdana" w:hAnsi="Verdana" w:cs="Times New Roman"/>
          <w:sz w:val="20"/>
          <w:szCs w:val="20"/>
        </w:rPr>
        <w:t>тел. 0876 42 50 20</w:t>
      </w:r>
    </w:p>
    <w:p w:rsidR="005125C8" w:rsidRDefault="005125C8" w:rsidP="009E657D">
      <w:pPr>
        <w:pStyle w:val="a4"/>
        <w:pBdr>
          <w:bottom w:val="single" w:sz="12" w:space="1" w:color="auto"/>
        </w:pBdr>
        <w:spacing w:after="0" w:line="240" w:lineRule="auto"/>
        <w:jc w:val="center"/>
        <w:rPr>
          <w:rFonts w:ascii="Verdana" w:hAnsi="Verdana" w:cs="Times New Roman"/>
          <w:sz w:val="20"/>
          <w:szCs w:val="20"/>
          <w:lang w:val="en-US"/>
        </w:rPr>
      </w:pPr>
      <w:r w:rsidRPr="005125C8">
        <w:rPr>
          <w:rFonts w:ascii="Verdana" w:hAnsi="Verdana" w:cs="Times New Roman" w:hint="eastAsia"/>
          <w:sz w:val="20"/>
          <w:szCs w:val="20"/>
          <w:lang w:val="en-US"/>
        </w:rPr>
        <w:t>oik2355@cik.bg</w:t>
      </w:r>
      <w:r w:rsidRPr="005125C8">
        <w:rPr>
          <w:rFonts w:ascii="Verdana" w:hAnsi="Verdana" w:cs="Times New Roman"/>
          <w:sz w:val="20"/>
          <w:szCs w:val="20"/>
          <w:lang w:val="en-US"/>
        </w:rPr>
        <w:t xml:space="preserve">, </w:t>
      </w:r>
      <w:r w:rsidRPr="005125C8">
        <w:rPr>
          <w:rFonts w:ascii="Verdana" w:hAnsi="Verdana" w:cs="Times New Roman" w:hint="eastAsia"/>
          <w:sz w:val="20"/>
          <w:szCs w:val="20"/>
          <w:lang w:val="en-US"/>
        </w:rPr>
        <w:t>www.oik2355.cik.bg</w:t>
      </w:r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</w:p>
    <w:p w:rsidR="005125C8" w:rsidRDefault="005125C8" w:rsidP="009E657D">
      <w:pPr>
        <w:pStyle w:val="a4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9E657D" w:rsidRPr="00F278E8" w:rsidRDefault="009E657D" w:rsidP="009E657D">
      <w:pPr>
        <w:pStyle w:val="a4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16387" w:rsidRPr="00F278E8" w:rsidRDefault="00032364" w:rsidP="009E65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ПРОТОКОЛ № </w:t>
      </w:r>
      <w:r w:rsidR="007D600C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1</w:t>
      </w:r>
      <w:r w:rsidR="00821901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2</w:t>
      </w:r>
      <w:r w:rsidR="00821901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/10</w:t>
      </w:r>
      <w:r w:rsidR="001B3892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.10</w:t>
      </w:r>
      <w:r w:rsidR="00116387"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.2023</w:t>
      </w:r>
      <w:r w:rsidR="00473456"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116387"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г.</w:t>
      </w:r>
    </w:p>
    <w:p w:rsidR="00116387" w:rsidRPr="00F278E8" w:rsidRDefault="00116387" w:rsidP="009E65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на ОИК Пирдоп</w:t>
      </w:r>
    </w:p>
    <w:p w:rsidR="006719FA" w:rsidRPr="00F278E8" w:rsidRDefault="006719FA" w:rsidP="009E657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16387" w:rsidRPr="00267898" w:rsidRDefault="00821901" w:rsidP="009E657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Днес, 10</w:t>
      </w:r>
      <w:r w:rsidR="001B3892" w:rsidRPr="00267898">
        <w:rPr>
          <w:rFonts w:ascii="Verdana" w:eastAsia="Times New Roman" w:hAnsi="Verdana" w:cs="Times New Roman"/>
          <w:sz w:val="20"/>
          <w:szCs w:val="20"/>
          <w:lang w:eastAsia="bg-BG"/>
        </w:rPr>
        <w:t>.10</w:t>
      </w:r>
      <w:r w:rsidR="00647B1B" w:rsidRPr="00267898">
        <w:rPr>
          <w:rFonts w:ascii="Verdana" w:eastAsia="Times New Roman" w:hAnsi="Verdana" w:cs="Times New Roman"/>
          <w:sz w:val="20"/>
          <w:szCs w:val="20"/>
          <w:lang w:eastAsia="bg-BG"/>
        </w:rPr>
        <w:t>.2023 г.</w:t>
      </w:r>
      <w:r w:rsidR="00116387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 w:rsidR="00782C3F" w:rsidRPr="00267898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:</w:t>
      </w:r>
      <w:r w:rsidR="00F454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</w:t>
      </w:r>
      <w:r w:rsidR="00E0660B" w:rsidRPr="00267898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0</w:t>
      </w:r>
      <w:r w:rsidR="00F6333C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ч.</w:t>
      </w:r>
      <w:r w:rsidR="00473456" w:rsidRPr="00267898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116387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град Пирдоп, пл. "Тодор Влайков" №2</w:t>
      </w:r>
      <w:r w:rsidR="00116387" w:rsidRPr="00267898">
        <w:rPr>
          <w:rFonts w:ascii="Verdana" w:hAnsi="Verdana" w:cs="Nirmala UI"/>
          <w:sz w:val="20"/>
          <w:szCs w:val="20"/>
        </w:rPr>
        <w:t>,</w:t>
      </w:r>
      <w:r w:rsidR="00116387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ет. 3 се проведе заседание на Общинска избирателна комис</w:t>
      </w:r>
      <w:r w:rsidR="000A0964" w:rsidRPr="00267898"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="008514D9" w:rsidRPr="00267898">
        <w:rPr>
          <w:rFonts w:ascii="Verdana" w:eastAsia="Times New Roman" w:hAnsi="Verdana" w:cs="Times New Roman"/>
          <w:sz w:val="20"/>
          <w:szCs w:val="20"/>
          <w:lang w:eastAsia="bg-BG"/>
        </w:rPr>
        <w:t>я (ОИК) – Пирдоп, област София при следния дневен ред:</w:t>
      </w:r>
    </w:p>
    <w:p w:rsidR="008514D9" w:rsidRPr="00821901" w:rsidRDefault="008514D9" w:rsidP="0082190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21901" w:rsidRPr="00821901" w:rsidRDefault="00821901" w:rsidP="008219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2190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1. Определяне броя на Подвижни секционни избирателни комисии и броя на членовете им на територията на община Пирдоп</w:t>
      </w:r>
    </w:p>
    <w:p w:rsidR="00821901" w:rsidRPr="00821901" w:rsidRDefault="00821901" w:rsidP="008219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2190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2. Назначаване на членовете на Подвижна СИК за гласуване с подвижна избирателна кутия</w:t>
      </w:r>
    </w:p>
    <w:p w:rsidR="00821901" w:rsidRPr="00821901" w:rsidRDefault="00821901" w:rsidP="008219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2190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3. Определяне датата, часа и мястото за провеждане на обучение на членовете на СИК</w:t>
      </w:r>
    </w:p>
    <w:p w:rsidR="00821901" w:rsidRPr="00821901" w:rsidRDefault="00821901" w:rsidP="008219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2190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4. Други</w:t>
      </w:r>
    </w:p>
    <w:p w:rsidR="00CC4EBC" w:rsidRPr="00821901" w:rsidRDefault="00CC4EBC" w:rsidP="008219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</w:t>
      </w:r>
      <w:r w:rsidRPr="00DB5C5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заседанието присъстваха </w:t>
      </w:r>
      <w:r w:rsidR="00DB5C5E" w:rsidRPr="00DB5C5E"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 w:rsidRPr="00DB5C5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DB5C5E">
        <w:rPr>
          <w:rFonts w:ascii="Verdana" w:eastAsia="Times New Roman" w:hAnsi="Verdana" w:cs="Times New Roman"/>
          <w:sz w:val="20"/>
          <w:szCs w:val="20"/>
          <w:lang w:eastAsia="bg-BG"/>
        </w:rPr>
        <w:t>от общо 11 ч</w:t>
      </w: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>ленове на ОИК. От заседанието отсъства</w:t>
      </w:r>
      <w:r w:rsidR="00EC11A8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DB5C5E">
        <w:rPr>
          <w:rFonts w:ascii="Verdana" w:eastAsia="Times New Roman" w:hAnsi="Verdana" w:cs="Times New Roman"/>
          <w:sz w:val="20"/>
          <w:szCs w:val="20"/>
          <w:lang w:eastAsia="bg-BG"/>
        </w:rPr>
        <w:t>Яна Мечева и Петя Цветкова</w:t>
      </w:r>
      <w:r w:rsidR="00EC11A8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267898">
        <w:rPr>
          <w:rFonts w:ascii="Verdana" w:hAnsi="Verdana"/>
          <w:sz w:val="20"/>
          <w:szCs w:val="20"/>
        </w:rPr>
        <w:t>Н</w:t>
      </w: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>алице е необходимият кворум и комисията може да взема валидни решения.</w:t>
      </w:r>
    </w:p>
    <w:p w:rsidR="007D600C" w:rsidRPr="00267898" w:rsidRDefault="007D600C" w:rsidP="008514D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514D9" w:rsidRPr="00267898" w:rsidRDefault="008514D9" w:rsidP="008514D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Заседанието бе открито и водено от </w:t>
      </w:r>
      <w:r w:rsidR="00910A5B" w:rsidRPr="00267898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>редседателя на ОИК Николай Събев Михайлов.</w:t>
      </w:r>
    </w:p>
    <w:p w:rsidR="00CC4EBC" w:rsidRPr="00267898" w:rsidRDefault="00CC4EBC" w:rsidP="00CC4E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C11A8" w:rsidRPr="00267898" w:rsidRDefault="00EC11A8" w:rsidP="00EC11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Председателят предложи </w:t>
      </w: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>премахване на т. 1</w:t>
      </w:r>
      <w:r w:rsidR="00821901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821901">
        <w:rPr>
          <w:rFonts w:ascii="Verdana" w:eastAsia="Times New Roman" w:hAnsi="Verdana" w:cs="Times New Roman"/>
          <w:sz w:val="20"/>
          <w:szCs w:val="20"/>
          <w:lang w:eastAsia="bg-BG"/>
        </w:rPr>
        <w:t>и т. 2</w:t>
      </w: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821901">
        <w:rPr>
          <w:rFonts w:ascii="Verdana" w:eastAsia="Times New Roman" w:hAnsi="Verdana" w:cs="Times New Roman"/>
          <w:sz w:val="20"/>
          <w:szCs w:val="20"/>
          <w:lang w:eastAsia="bg-BG"/>
        </w:rPr>
        <w:t>от дневния ред, като те</w:t>
      </w: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да </w:t>
      </w: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>се разгледа</w:t>
      </w:r>
      <w:r w:rsidR="00821901">
        <w:rPr>
          <w:rFonts w:ascii="Verdana" w:eastAsia="Times New Roman" w:hAnsi="Verdana" w:cs="Times New Roman"/>
          <w:sz w:val="20"/>
          <w:szCs w:val="20"/>
          <w:lang w:eastAsia="bg-BG"/>
        </w:rPr>
        <w:t>т</w:t>
      </w:r>
      <w:r w:rsidR="00DB5C5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следващото заседание поради не постъпило предложение за образуване на ПСИК и назначаване на членове на ПСИК.</w:t>
      </w:r>
    </w:p>
    <w:p w:rsidR="00EC11A8" w:rsidRPr="00EC11A8" w:rsidRDefault="00EC11A8" w:rsidP="00EC11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C11A8" w:rsidRPr="00267898" w:rsidRDefault="00EC11A8" w:rsidP="00EC11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Промяната беше подложена на гласуване: </w:t>
      </w: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267898" w:rsidRPr="00EC11A8" w:rsidRDefault="00267898" w:rsidP="0026789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266475" w:rsidRPr="00EC11A8" w:rsidRDefault="0026647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Николай Събев Михайлов – председател - ЗА</w:t>
      </w:r>
    </w:p>
    <w:p w:rsidR="00266475" w:rsidRPr="00EC11A8" w:rsidRDefault="0026647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Евелина Георгиева </w:t>
      </w:r>
      <w:proofErr w:type="spellStart"/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Миргова</w:t>
      </w:r>
      <w:proofErr w:type="spellEnd"/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-Гешева – зам.-председател - ЗА</w:t>
      </w:r>
    </w:p>
    <w:p w:rsidR="00266475" w:rsidRPr="00EC11A8" w:rsidRDefault="0026647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Ивета Младенова </w:t>
      </w:r>
      <w:proofErr w:type="spellStart"/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Младенова</w:t>
      </w:r>
      <w:proofErr w:type="spellEnd"/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266475" w:rsidRPr="00EC11A8" w:rsidRDefault="0026647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Мария Христова Червенкова – зам.-председател - ЗА</w:t>
      </w:r>
    </w:p>
    <w:p w:rsidR="00266475" w:rsidRPr="00EC11A8" w:rsidRDefault="0026647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Петрана Луканова Димитрова – секретар - ЗА</w:t>
      </w:r>
    </w:p>
    <w:p w:rsidR="00266475" w:rsidRPr="00EC11A8" w:rsidRDefault="0026647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Райна Георгиева Попова – член- ЗА</w:t>
      </w:r>
    </w:p>
    <w:p w:rsidR="00266475" w:rsidRPr="00EC11A8" w:rsidRDefault="0026647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Горяна Борисова Иванова – член- ЗА</w:t>
      </w:r>
    </w:p>
    <w:p w:rsidR="00266475" w:rsidRPr="00267898" w:rsidRDefault="0026647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</w:t>
      </w: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</w:t>
      </w: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>–</w:t>
      </w: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</w:t>
      </w:r>
    </w:p>
    <w:p w:rsidR="00266475" w:rsidRPr="00EC11A8" w:rsidRDefault="0026647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Иванова </w:t>
      </w:r>
      <w:proofErr w:type="spellStart"/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266475" w:rsidRDefault="00266475" w:rsidP="00EC11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C11A8" w:rsidRPr="00267898" w:rsidRDefault="00EC11A8" w:rsidP="00EC11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>След промяната дневният</w:t>
      </w: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ред изглежда</w:t>
      </w: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 следния начин</w:t>
      </w: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:rsidR="00EC11A8" w:rsidRPr="00267898" w:rsidRDefault="00EC11A8" w:rsidP="00EC11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21901" w:rsidRPr="00821901" w:rsidRDefault="00821901" w:rsidP="00821901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2190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1. Определяне датата, часа и мястото за провеждане на обучение на членовете на СИК</w:t>
      </w:r>
    </w:p>
    <w:p w:rsidR="004C29EE" w:rsidRPr="00821901" w:rsidRDefault="00821901" w:rsidP="00EC11A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2190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2. Други</w:t>
      </w:r>
    </w:p>
    <w:p w:rsidR="00821901" w:rsidRPr="00821901" w:rsidRDefault="00821901" w:rsidP="00EC11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60EE0" w:rsidRPr="00267898" w:rsidRDefault="00C60EE0" w:rsidP="00C60EE0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  <w:r w:rsidRPr="00267898">
        <w:rPr>
          <w:rFonts w:ascii="Verdana" w:eastAsia="Times New Roman" w:hAnsi="Verdana"/>
          <w:sz w:val="20"/>
          <w:szCs w:val="20"/>
          <w:u w:val="single"/>
          <w:lang w:eastAsia="bg-BG"/>
        </w:rPr>
        <w:t>По т.</w:t>
      </w:r>
      <w:r w:rsidR="00DB5C5E">
        <w:rPr>
          <w:rFonts w:ascii="Verdana" w:eastAsia="Times New Roman" w:hAnsi="Verdana"/>
          <w:sz w:val="20"/>
          <w:szCs w:val="20"/>
          <w:u w:val="single"/>
          <w:lang w:eastAsia="bg-BG"/>
        </w:rPr>
        <w:t xml:space="preserve"> </w:t>
      </w:r>
      <w:r w:rsidR="00EB4FC8">
        <w:rPr>
          <w:rFonts w:ascii="Verdana" w:eastAsia="Times New Roman" w:hAnsi="Verdana"/>
          <w:sz w:val="20"/>
          <w:szCs w:val="20"/>
          <w:u w:val="single"/>
          <w:lang w:eastAsia="bg-BG"/>
        </w:rPr>
        <w:t>1</w:t>
      </w:r>
      <w:r w:rsidR="00DB5C5E">
        <w:rPr>
          <w:rFonts w:ascii="Verdana" w:eastAsia="Times New Roman" w:hAnsi="Verdana"/>
          <w:sz w:val="20"/>
          <w:szCs w:val="20"/>
          <w:u w:val="single"/>
          <w:lang w:eastAsia="bg-BG"/>
        </w:rPr>
        <w:t xml:space="preserve"> </w:t>
      </w:r>
      <w:r w:rsidR="0043456E">
        <w:rPr>
          <w:rFonts w:ascii="Verdana" w:eastAsia="Times New Roman" w:hAnsi="Verdana"/>
          <w:sz w:val="20"/>
          <w:szCs w:val="20"/>
          <w:u w:val="single"/>
          <w:lang w:eastAsia="bg-BG"/>
        </w:rPr>
        <w:t xml:space="preserve"> </w:t>
      </w:r>
      <w:r w:rsidRPr="00267898">
        <w:rPr>
          <w:rFonts w:ascii="Verdana" w:eastAsia="Times New Roman" w:hAnsi="Verdana"/>
          <w:sz w:val="20"/>
          <w:szCs w:val="20"/>
          <w:u w:val="single"/>
          <w:lang w:eastAsia="bg-BG"/>
        </w:rPr>
        <w:t xml:space="preserve"> от дневния ред</w:t>
      </w:r>
      <w:r w:rsidR="00DB5C5E">
        <w:rPr>
          <w:rFonts w:ascii="Verdana" w:eastAsia="Times New Roman" w:hAnsi="Verdana"/>
          <w:sz w:val="20"/>
          <w:szCs w:val="20"/>
          <w:u w:val="single"/>
          <w:lang w:eastAsia="bg-BG"/>
        </w:rPr>
        <w:t>:</w:t>
      </w:r>
    </w:p>
    <w:p w:rsidR="00BD5C31" w:rsidRPr="00267898" w:rsidRDefault="00BD5C31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D10EE8" w:rsidRPr="00267898" w:rsidRDefault="00C60EE0" w:rsidP="00D10EE8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 w:rsidRPr="00267898">
        <w:rPr>
          <w:rFonts w:ascii="Verdana" w:eastAsia="Times New Roman" w:hAnsi="Verdana"/>
          <w:sz w:val="20"/>
          <w:szCs w:val="20"/>
          <w:lang w:eastAsia="bg-BG"/>
        </w:rPr>
        <w:t xml:space="preserve">Председателят запозна комисията </w:t>
      </w:r>
      <w:r w:rsidR="00EB3330" w:rsidRPr="00267898">
        <w:rPr>
          <w:rFonts w:ascii="Verdana" w:eastAsia="Times New Roman" w:hAnsi="Verdana"/>
          <w:sz w:val="20"/>
          <w:szCs w:val="20"/>
          <w:lang w:eastAsia="bg-BG"/>
        </w:rPr>
        <w:t xml:space="preserve">с необходимостта </w:t>
      </w:r>
      <w:r w:rsidR="00DB5C5E">
        <w:rPr>
          <w:rFonts w:ascii="Verdana" w:eastAsia="Times New Roman" w:hAnsi="Verdana"/>
          <w:sz w:val="20"/>
          <w:szCs w:val="20"/>
          <w:lang w:eastAsia="bg-BG"/>
        </w:rPr>
        <w:t>за вземане на решение за определяне дата</w:t>
      </w:r>
      <w:r w:rsidR="00EB4FC8">
        <w:rPr>
          <w:rFonts w:ascii="Verdana" w:eastAsia="Times New Roman" w:hAnsi="Verdana"/>
          <w:sz w:val="20"/>
          <w:szCs w:val="20"/>
          <w:lang w:eastAsia="bg-BG"/>
        </w:rPr>
        <w:t xml:space="preserve">, </w:t>
      </w:r>
      <w:r w:rsidR="00DB5C5E">
        <w:rPr>
          <w:rFonts w:ascii="Verdana" w:eastAsia="Times New Roman" w:hAnsi="Verdana"/>
          <w:sz w:val="20"/>
          <w:szCs w:val="20"/>
          <w:lang w:eastAsia="bg-BG"/>
        </w:rPr>
        <w:t>час и място</w:t>
      </w:r>
      <w:r w:rsidR="00EB4FC8">
        <w:rPr>
          <w:rFonts w:ascii="Verdana" w:eastAsia="Times New Roman" w:hAnsi="Verdana"/>
          <w:sz w:val="20"/>
          <w:szCs w:val="20"/>
          <w:lang w:eastAsia="bg-BG"/>
        </w:rPr>
        <w:t xml:space="preserve"> за провеждане на обучение на членовете на СИК.</w:t>
      </w:r>
      <w:r w:rsidR="00D10EE8">
        <w:rPr>
          <w:rFonts w:ascii="Verdana" w:eastAsia="Times New Roman" w:hAnsi="Verdana"/>
          <w:sz w:val="20"/>
          <w:szCs w:val="20"/>
          <w:lang w:eastAsia="bg-BG"/>
        </w:rPr>
        <w:t xml:space="preserve"> Бе предложено обучението на членовете на СИК да се проведе на </w:t>
      </w:r>
      <w:r w:rsidR="00D10EE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23.10.2023 г. /понеделник/ в салона на НЧ „Напредък“, гр. Пирдоп, пл. „Тодор Влайков“ №1 с начален час: 17:30 ч.</w:t>
      </w:r>
    </w:p>
    <w:p w:rsidR="00EB4FC8" w:rsidRDefault="00EB4FC8" w:rsidP="00EB4FC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B4FC8" w:rsidRDefault="00EB4FC8" w:rsidP="00EB4FC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B4FC8" w:rsidRDefault="00EB4FC8" w:rsidP="00EB4FC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B4FC8" w:rsidRPr="00EB4FC8" w:rsidRDefault="00EB4FC8" w:rsidP="00EB4FC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B3330" w:rsidRPr="00267898" w:rsidRDefault="00267898" w:rsidP="00A34A82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26789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Предложението беше подложено на гласуване:</w:t>
      </w:r>
    </w:p>
    <w:p w:rsidR="00267898" w:rsidRPr="00267898" w:rsidRDefault="00267898" w:rsidP="00A34A82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266475" w:rsidRPr="00EC11A8" w:rsidRDefault="0026647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Николай Събев Михайлов – председател - ЗА</w:t>
      </w:r>
    </w:p>
    <w:p w:rsidR="00266475" w:rsidRPr="00EC11A8" w:rsidRDefault="0026647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Евелина Георгиева </w:t>
      </w:r>
      <w:proofErr w:type="spellStart"/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Миргова</w:t>
      </w:r>
      <w:proofErr w:type="spellEnd"/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-Гешева – зам.-председател - ЗА</w:t>
      </w:r>
    </w:p>
    <w:p w:rsidR="00266475" w:rsidRPr="00EC11A8" w:rsidRDefault="0026647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Ивета Младенова </w:t>
      </w:r>
      <w:proofErr w:type="spellStart"/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Младенова</w:t>
      </w:r>
      <w:proofErr w:type="spellEnd"/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266475" w:rsidRPr="00EC11A8" w:rsidRDefault="0026647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Мария Христова Червенкова – зам.-председател - ЗА</w:t>
      </w:r>
    </w:p>
    <w:p w:rsidR="00266475" w:rsidRPr="00EC11A8" w:rsidRDefault="0026647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Петрана Луканова Димитрова – секретар - ЗА</w:t>
      </w:r>
    </w:p>
    <w:p w:rsidR="00266475" w:rsidRPr="00EC11A8" w:rsidRDefault="0026647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Райна Георгиева Попова – член- ЗА</w:t>
      </w:r>
    </w:p>
    <w:p w:rsidR="00266475" w:rsidRPr="00EC11A8" w:rsidRDefault="0026647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Горяна Борисова Иванова – член- ЗА</w:t>
      </w:r>
    </w:p>
    <w:p w:rsidR="00266475" w:rsidRPr="00267898" w:rsidRDefault="0026647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</w:t>
      </w: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</w:t>
      </w: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>–</w:t>
      </w: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</w:t>
      </w:r>
    </w:p>
    <w:p w:rsidR="00266475" w:rsidRPr="00EC11A8" w:rsidRDefault="0026647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Иванова </w:t>
      </w:r>
      <w:proofErr w:type="spellStart"/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267898" w:rsidRPr="00267898" w:rsidRDefault="00267898" w:rsidP="00A34A82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EB3330" w:rsidRPr="00267898" w:rsidRDefault="00EB3330" w:rsidP="00EB333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67898">
        <w:rPr>
          <w:rFonts w:ascii="Verdana" w:hAnsi="Verdana"/>
          <w:b/>
          <w:sz w:val="20"/>
          <w:szCs w:val="20"/>
        </w:rPr>
        <w:t>РЕШЕНИЕ</w:t>
      </w:r>
      <w:r w:rsidRPr="00267898">
        <w:rPr>
          <w:rFonts w:ascii="Verdana" w:hAnsi="Verdana"/>
          <w:b/>
          <w:sz w:val="20"/>
          <w:szCs w:val="20"/>
        </w:rPr>
        <w:br/>
        <w:t xml:space="preserve">№ </w:t>
      </w:r>
      <w:r w:rsidR="00DB5C5E">
        <w:rPr>
          <w:rFonts w:ascii="Verdana" w:hAnsi="Verdana"/>
          <w:b/>
          <w:sz w:val="20"/>
          <w:szCs w:val="20"/>
        </w:rPr>
        <w:t>82</w:t>
      </w:r>
      <w:r w:rsidRPr="00267898">
        <w:rPr>
          <w:rFonts w:ascii="Verdana" w:hAnsi="Verdana"/>
          <w:b/>
          <w:sz w:val="20"/>
          <w:szCs w:val="20"/>
        </w:rPr>
        <w:t>-МИ</w:t>
      </w:r>
      <w:r w:rsidRPr="00267898">
        <w:rPr>
          <w:rFonts w:ascii="Verdana" w:hAnsi="Verdana"/>
          <w:b/>
          <w:sz w:val="20"/>
          <w:szCs w:val="20"/>
        </w:rPr>
        <w:br/>
        <w:t xml:space="preserve">Пирдоп, </w:t>
      </w:r>
      <w:r w:rsidR="00DB5C5E">
        <w:rPr>
          <w:rFonts w:ascii="Verdana" w:hAnsi="Verdana"/>
          <w:b/>
          <w:sz w:val="20"/>
          <w:szCs w:val="20"/>
        </w:rPr>
        <w:t>10</w:t>
      </w:r>
      <w:r w:rsidRPr="00267898">
        <w:rPr>
          <w:rFonts w:ascii="Verdana" w:hAnsi="Verdana"/>
          <w:b/>
          <w:sz w:val="20"/>
          <w:szCs w:val="20"/>
        </w:rPr>
        <w:t>.10.2023 год.</w:t>
      </w:r>
    </w:p>
    <w:p w:rsidR="00EB3330" w:rsidRPr="00267898" w:rsidRDefault="00EB3330" w:rsidP="00DB5C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</w:p>
    <w:p w:rsidR="00117098" w:rsidRDefault="00EB3330" w:rsidP="00DB5C5E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6789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Относно: </w:t>
      </w:r>
      <w:r w:rsidR="00EB4FC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</w:t>
      </w:r>
      <w:r w:rsidR="00F454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пределяне дата, час и място</w:t>
      </w:r>
      <w:r w:rsidR="00EB4FC8" w:rsidRPr="0082190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 провеждане на обучение на членовете на СИК</w:t>
      </w:r>
      <w:r w:rsidR="00DB5C5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председателят предложи същото да се проведе </w:t>
      </w:r>
      <w:r w:rsidR="00DB5C5E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</w:t>
      </w:r>
      <w:r w:rsidR="00DB5C5E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а 23.10.2023 г.</w:t>
      </w:r>
      <w:r w:rsidR="004C5082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/понеделник/</w:t>
      </w:r>
      <w:r w:rsidR="00DB5C5E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в салона на НЧ „Напредък“, гр. Пирдоп,</w:t>
      </w:r>
      <w:r w:rsidR="00DB5C5E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пл. „Тодор Влайков“ №1</w:t>
      </w:r>
      <w:r w:rsidR="00DB5C5E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с начален час: 17:</w:t>
      </w:r>
      <w:r w:rsidR="004C5082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3</w:t>
      </w:r>
      <w:r w:rsidR="00DB5C5E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0 ч.</w:t>
      </w:r>
      <w:r w:rsidR="00DB5C5E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Във връзка с предложението</w:t>
      </w:r>
      <w:r w:rsidR="0011709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, ОИК- Пирдоп </w:t>
      </w:r>
    </w:p>
    <w:p w:rsidR="004C5082" w:rsidRPr="00DB5C5E" w:rsidRDefault="004C5082" w:rsidP="00DB5C5E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7098" w:rsidRDefault="00117098" w:rsidP="00117098">
      <w:pPr>
        <w:shd w:val="clear" w:color="auto" w:fill="FFFFFF"/>
        <w:spacing w:after="0" w:line="240" w:lineRule="auto"/>
        <w:jc w:val="center"/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</w:pPr>
      <w:r w:rsidRPr="00267898"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  <w:t>РЕШИ:</w:t>
      </w:r>
    </w:p>
    <w:p w:rsidR="00117098" w:rsidRDefault="00117098" w:rsidP="00117098">
      <w:pPr>
        <w:shd w:val="clear" w:color="auto" w:fill="FFFFFF"/>
        <w:spacing w:after="0" w:line="240" w:lineRule="auto"/>
        <w:jc w:val="center"/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</w:pPr>
    </w:p>
    <w:p w:rsidR="004D18B7" w:rsidRDefault="00117098" w:rsidP="00EB4FC8">
      <w:pPr>
        <w:shd w:val="clear" w:color="auto" w:fill="FFFFFF"/>
        <w:spacing w:after="0" w:line="240" w:lineRule="auto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11709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Определя </w:t>
      </w:r>
      <w:r w:rsidR="00EB4FC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обучението на СИК да се проведе:</w:t>
      </w:r>
    </w:p>
    <w:p w:rsidR="00EB4FC8" w:rsidRDefault="00EB4FC8" w:rsidP="00EB4FC8">
      <w:pPr>
        <w:shd w:val="clear" w:color="auto" w:fill="FFFFFF"/>
        <w:spacing w:after="0" w:line="240" w:lineRule="auto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EB4FC8" w:rsidRDefault="00EB4FC8" w:rsidP="00EB4FC8">
      <w:pPr>
        <w:shd w:val="clear" w:color="auto" w:fill="FFFFFF"/>
        <w:spacing w:after="0" w:line="240" w:lineRule="auto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На 23.10.2023 г. </w:t>
      </w:r>
      <w:r w:rsidR="004C5082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/понеделник/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в </w:t>
      </w:r>
      <w:r w:rsidR="00DB5C5E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салона на НЧ „Напредък“, гр. Пирдоп, </w:t>
      </w:r>
      <w:r w:rsidR="00DB5C5E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пл. „Тодор Влайков“ №1</w:t>
      </w:r>
      <w:r w:rsidR="00DB5C5E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с начален час: 17:</w:t>
      </w:r>
      <w:r w:rsidR="001B725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3</w:t>
      </w:r>
      <w:r w:rsidR="00DB5C5E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0 ч.</w:t>
      </w:r>
    </w:p>
    <w:p w:rsidR="00D10EE8" w:rsidRDefault="00D10EE8" w:rsidP="00EB4FC8">
      <w:pPr>
        <w:shd w:val="clear" w:color="auto" w:fill="FFFFFF"/>
        <w:spacing w:after="0" w:line="240" w:lineRule="auto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266475" w:rsidRPr="002F5338" w:rsidRDefault="00266475" w:rsidP="002664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5338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D10EE8" w:rsidRPr="00267898" w:rsidRDefault="00D10EE8" w:rsidP="00EB4FC8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</w:p>
    <w:p w:rsidR="00BD5C31" w:rsidRDefault="00BD5C31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4C5082" w:rsidRDefault="004C5082" w:rsidP="004C50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  <w:r w:rsidRPr="00267898">
        <w:rPr>
          <w:rFonts w:ascii="Verdana" w:eastAsia="Times New Roman" w:hAnsi="Verdana"/>
          <w:sz w:val="20"/>
          <w:szCs w:val="20"/>
          <w:u w:val="single"/>
          <w:lang w:eastAsia="bg-BG"/>
        </w:rPr>
        <w:t>По т.</w:t>
      </w:r>
      <w:r>
        <w:rPr>
          <w:rFonts w:ascii="Verdana" w:eastAsia="Times New Roman" w:hAnsi="Verdana"/>
          <w:sz w:val="20"/>
          <w:szCs w:val="20"/>
          <w:u w:val="single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u w:val="single"/>
          <w:lang w:eastAsia="bg-BG"/>
        </w:rPr>
        <w:t>2</w:t>
      </w:r>
      <w:r>
        <w:rPr>
          <w:rFonts w:ascii="Verdana" w:eastAsia="Times New Roman" w:hAnsi="Verdana"/>
          <w:sz w:val="20"/>
          <w:szCs w:val="20"/>
          <w:u w:val="single"/>
          <w:lang w:eastAsia="bg-BG"/>
        </w:rPr>
        <w:t xml:space="preserve"> </w:t>
      </w:r>
      <w:r w:rsidRPr="00267898">
        <w:rPr>
          <w:rFonts w:ascii="Verdana" w:eastAsia="Times New Roman" w:hAnsi="Verdana"/>
          <w:sz w:val="20"/>
          <w:szCs w:val="20"/>
          <w:u w:val="single"/>
          <w:lang w:eastAsia="bg-BG"/>
        </w:rPr>
        <w:t xml:space="preserve"> от дневния ред</w:t>
      </w:r>
      <w:r>
        <w:rPr>
          <w:rFonts w:ascii="Verdana" w:eastAsia="Times New Roman" w:hAnsi="Verdana"/>
          <w:sz w:val="20"/>
          <w:szCs w:val="20"/>
          <w:u w:val="single"/>
          <w:lang w:eastAsia="bg-BG"/>
        </w:rPr>
        <w:t>:</w:t>
      </w:r>
    </w:p>
    <w:p w:rsidR="00D73C03" w:rsidRDefault="00D73C03" w:rsidP="004C50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</w:p>
    <w:p w:rsidR="00D73C03" w:rsidRDefault="00D73C03" w:rsidP="004C50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C03">
        <w:rPr>
          <w:rFonts w:ascii="Verdana" w:eastAsia="Times New Roman" w:hAnsi="Verdana"/>
          <w:sz w:val="20"/>
          <w:szCs w:val="20"/>
          <w:lang w:eastAsia="bg-BG"/>
        </w:rPr>
        <w:t>П</w:t>
      </w:r>
      <w:r>
        <w:rPr>
          <w:rFonts w:ascii="Verdana" w:eastAsia="Times New Roman" w:hAnsi="Verdana"/>
          <w:sz w:val="20"/>
          <w:szCs w:val="20"/>
          <w:lang w:eastAsia="bg-BG"/>
        </w:rPr>
        <w:t>редседателят на комисията даде предложение</w:t>
      </w:r>
      <w:r w:rsidR="00E23A4D">
        <w:rPr>
          <w:rFonts w:ascii="Verdana" w:eastAsia="Times New Roman" w:hAnsi="Verdana"/>
          <w:sz w:val="20"/>
          <w:szCs w:val="20"/>
          <w:lang w:eastAsia="bg-BG"/>
        </w:rPr>
        <w:t xml:space="preserve"> във връзка с ч</w:t>
      </w:r>
      <w:r>
        <w:rPr>
          <w:rFonts w:ascii="Verdana" w:eastAsia="Times New Roman" w:hAnsi="Verdana"/>
          <w:sz w:val="20"/>
          <w:szCs w:val="20"/>
          <w:lang w:eastAsia="bg-BG"/>
        </w:rPr>
        <w:t>л. 446а от Из</w:t>
      </w:r>
      <w:r w:rsidR="00E23A4D">
        <w:rPr>
          <w:rFonts w:ascii="Verdana" w:eastAsia="Times New Roman" w:hAnsi="Verdana"/>
          <w:sz w:val="20"/>
          <w:szCs w:val="20"/>
          <w:lang w:eastAsia="bg-BG"/>
        </w:rPr>
        <w:t>борния кодекс, членовете на ОИК – Пирдоп да поискат от Общинска администрация – Пирдоп да осигури подходящи условия и помещения за деня на изборите за общински съветници и кметове на 29 октомври 2023 г.</w:t>
      </w:r>
      <w:r w:rsidR="00D10EE8">
        <w:rPr>
          <w:rFonts w:ascii="Verdana" w:eastAsia="Times New Roman" w:hAnsi="Verdana"/>
          <w:sz w:val="20"/>
          <w:szCs w:val="20"/>
          <w:lang w:eastAsia="bg-BG"/>
        </w:rPr>
        <w:t xml:space="preserve"> Комисията изготви текст на писмо което да внесе до кмета на Община Пирдоп. Предложения текст бе обективиран в решение. </w:t>
      </w:r>
    </w:p>
    <w:p w:rsidR="00E23A4D" w:rsidRDefault="00E23A4D" w:rsidP="004C50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23A4D" w:rsidRPr="00267898" w:rsidRDefault="00E23A4D" w:rsidP="00E23A4D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26789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Предложението беше подложено на гласуване:</w:t>
      </w:r>
    </w:p>
    <w:p w:rsidR="00E23A4D" w:rsidRPr="00267898" w:rsidRDefault="00E23A4D" w:rsidP="00E23A4D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E23A4D" w:rsidRPr="00EC11A8" w:rsidRDefault="00E23A4D" w:rsidP="00E23A4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Николай Събев Михайлов – председател - ЗА</w:t>
      </w:r>
    </w:p>
    <w:p w:rsidR="00E23A4D" w:rsidRPr="00EC11A8" w:rsidRDefault="00E23A4D" w:rsidP="00E23A4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Евелина Георгиева </w:t>
      </w:r>
      <w:proofErr w:type="spellStart"/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Миргова</w:t>
      </w:r>
      <w:proofErr w:type="spellEnd"/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-Гешева – зам.-председател - ЗА</w:t>
      </w:r>
    </w:p>
    <w:p w:rsidR="00E23A4D" w:rsidRPr="00EC11A8" w:rsidRDefault="00E23A4D" w:rsidP="00E23A4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Ивета Младенова </w:t>
      </w:r>
      <w:proofErr w:type="spellStart"/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Младенова</w:t>
      </w:r>
      <w:proofErr w:type="spellEnd"/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E23A4D" w:rsidRPr="00EC11A8" w:rsidRDefault="00E23A4D" w:rsidP="00E23A4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Мария Христова Червенкова – зам.-председател - ЗА</w:t>
      </w:r>
    </w:p>
    <w:p w:rsidR="00E23A4D" w:rsidRPr="00EC11A8" w:rsidRDefault="00E23A4D" w:rsidP="00E23A4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Петрана Луканова Димитрова – секретар - ЗА</w:t>
      </w:r>
    </w:p>
    <w:p w:rsidR="00E23A4D" w:rsidRPr="00EC11A8" w:rsidRDefault="00E23A4D" w:rsidP="00E23A4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Райна Георгиева Попова – член- ЗА</w:t>
      </w:r>
    </w:p>
    <w:p w:rsidR="00E23A4D" w:rsidRPr="00EC11A8" w:rsidRDefault="00E23A4D" w:rsidP="00E23A4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>Горяна Борисова Иванова – член- ЗА</w:t>
      </w:r>
    </w:p>
    <w:p w:rsidR="00E23A4D" w:rsidRPr="00267898" w:rsidRDefault="00E23A4D" w:rsidP="00E23A4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</w:t>
      </w: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</w:t>
      </w: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>–</w:t>
      </w:r>
      <w:r w:rsidRPr="00EC11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</w:t>
      </w:r>
    </w:p>
    <w:p w:rsidR="00E23A4D" w:rsidRPr="00EC11A8" w:rsidRDefault="00E23A4D" w:rsidP="00E23A4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Иванова </w:t>
      </w:r>
      <w:proofErr w:type="spellStart"/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E23A4D" w:rsidRDefault="00E23A4D" w:rsidP="004C50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23A4D" w:rsidRPr="00267898" w:rsidRDefault="00E23A4D" w:rsidP="00E23A4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67898">
        <w:rPr>
          <w:rFonts w:ascii="Verdana" w:hAnsi="Verdana"/>
          <w:b/>
          <w:sz w:val="20"/>
          <w:szCs w:val="20"/>
        </w:rPr>
        <w:lastRenderedPageBreak/>
        <w:t>РЕШЕНИЕ</w:t>
      </w:r>
      <w:r w:rsidRPr="00267898">
        <w:rPr>
          <w:rFonts w:ascii="Verdana" w:hAnsi="Verdana"/>
          <w:b/>
          <w:sz w:val="20"/>
          <w:szCs w:val="20"/>
        </w:rPr>
        <w:br/>
        <w:t xml:space="preserve">№ </w:t>
      </w:r>
      <w:r>
        <w:rPr>
          <w:rFonts w:ascii="Verdana" w:hAnsi="Verdana"/>
          <w:b/>
          <w:sz w:val="20"/>
          <w:szCs w:val="20"/>
        </w:rPr>
        <w:t>82</w:t>
      </w:r>
      <w:r w:rsidRPr="00267898">
        <w:rPr>
          <w:rFonts w:ascii="Verdana" w:hAnsi="Verdana"/>
          <w:b/>
          <w:sz w:val="20"/>
          <w:szCs w:val="20"/>
        </w:rPr>
        <w:t>-МИ</w:t>
      </w:r>
      <w:r w:rsidRPr="00267898">
        <w:rPr>
          <w:rFonts w:ascii="Verdana" w:hAnsi="Verdana"/>
          <w:b/>
          <w:sz w:val="20"/>
          <w:szCs w:val="20"/>
        </w:rPr>
        <w:br/>
        <w:t xml:space="preserve">Пирдоп, </w:t>
      </w:r>
      <w:r>
        <w:rPr>
          <w:rFonts w:ascii="Verdana" w:hAnsi="Verdana"/>
          <w:b/>
          <w:sz w:val="20"/>
          <w:szCs w:val="20"/>
        </w:rPr>
        <w:t>10</w:t>
      </w:r>
      <w:r w:rsidRPr="00267898">
        <w:rPr>
          <w:rFonts w:ascii="Verdana" w:hAnsi="Verdana"/>
          <w:b/>
          <w:sz w:val="20"/>
          <w:szCs w:val="20"/>
        </w:rPr>
        <w:t>.10.2023 год.</w:t>
      </w:r>
    </w:p>
    <w:p w:rsidR="00E23A4D" w:rsidRPr="00267898" w:rsidRDefault="00E23A4D" w:rsidP="00E23A4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</w:p>
    <w:p w:rsidR="00E23A4D" w:rsidRDefault="00E23A4D" w:rsidP="00E23A4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Относно: </w:t>
      </w:r>
      <w:r w:rsidR="0068490B">
        <w:rPr>
          <w:rFonts w:ascii="Verdana" w:eastAsia="Times New Roman" w:hAnsi="Verdana"/>
          <w:sz w:val="20"/>
          <w:szCs w:val="20"/>
          <w:lang w:eastAsia="bg-BG"/>
        </w:rPr>
        <w:t>изготвяне на писмо с искане до кмета на Община Пирдоп.</w:t>
      </w:r>
    </w:p>
    <w:p w:rsidR="0068490B" w:rsidRDefault="0068490B" w:rsidP="00E23A4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68490B" w:rsidRPr="0068490B" w:rsidRDefault="0068490B" w:rsidP="00E23A4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С оглед спазване нормативните изисквания по отношение организацията и провеждането на изборите за кметове и общински съветници, насрочени на 29.10.2023 г. на територията на Община Пирдоп и необходимостта от подсигуряване на подходящи условия за работата на ОИК-Пирдоп, членовете на комисията подготвиха следния текст, с който отправят искане до кмета на Община Пирдоп за промяна на помещението, в което работи комисията.</w:t>
      </w:r>
    </w:p>
    <w:p w:rsidR="00E23A4D" w:rsidRDefault="00E23A4D" w:rsidP="00E23A4D">
      <w:pPr>
        <w:shd w:val="clear" w:color="auto" w:fill="FFFFFF"/>
        <w:spacing w:after="0" w:line="240" w:lineRule="auto"/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</w:pPr>
    </w:p>
    <w:p w:rsidR="0068490B" w:rsidRDefault="00266475" w:rsidP="00E23A4D">
      <w:pPr>
        <w:shd w:val="clear" w:color="auto" w:fill="FFFFFF"/>
        <w:spacing w:after="0" w:line="240" w:lineRule="auto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Съдържанието на искането е както следва:</w:t>
      </w:r>
    </w:p>
    <w:p w:rsidR="00266475" w:rsidRDefault="00266475" w:rsidP="00E23A4D">
      <w:pPr>
        <w:shd w:val="clear" w:color="auto" w:fill="FFFFFF"/>
        <w:spacing w:after="0" w:line="240" w:lineRule="auto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266475" w:rsidRDefault="00266475" w:rsidP="00266475">
      <w:pPr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ИСКАНЕ ОТ ОИК-ПИРДОП</w:t>
      </w:r>
    </w:p>
    <w:p w:rsidR="00266475" w:rsidRDefault="00266475" w:rsidP="00266475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A42FE">
        <w:rPr>
          <w:rFonts w:ascii="Verdana" w:eastAsia="Times New Roman" w:hAnsi="Verdana" w:cs="Times New Roman"/>
          <w:b/>
          <w:sz w:val="20"/>
          <w:szCs w:val="20"/>
          <w:lang w:eastAsia="bg-BG"/>
        </w:rPr>
        <w:t>Относно: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осигуряване на подходящи условия и необходимите помещение във връзка с обезпечаване работата на ОИК- Пирдоп и спазване нормативните изискване при провеждане на изборите за кметове и на общински съветници на територията на Община Пирдоп, насрочени на 29.10.2023 г.</w:t>
      </w:r>
    </w:p>
    <w:p w:rsidR="00266475" w:rsidRPr="00266475" w:rsidRDefault="00266475" w:rsidP="00266475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266475" w:rsidRPr="00266475" w:rsidRDefault="00266475" w:rsidP="00266475">
      <w:pPr>
        <w:ind w:firstLine="708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УВАЖАЕМА ГОСПОЖО ШЕНТОВА,</w:t>
      </w:r>
    </w:p>
    <w:p w:rsidR="00266475" w:rsidRDefault="00266475" w:rsidP="00266475">
      <w:pPr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С оглед законосъобразното провеждане на изборите за кметове и общински съветници, насрочени на 29.10.2023 г. на територията на Община Пирдоп, ОИК- Пирдоп счита, че предоставеното ни за ползване помещение не е съобразено и не отговаря на нормативните изисквания предвидени по отношение работата на  ОИК – Пирдоп.</w:t>
      </w:r>
    </w:p>
    <w:p w:rsidR="00266475" w:rsidRDefault="00266475" w:rsidP="00266475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Във връзка с горното излагаме следните съображения:</w:t>
      </w:r>
    </w:p>
    <w:p w:rsidR="00266475" w:rsidRDefault="00266475" w:rsidP="00266475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първо място, съгласно изискванията на чл. 446а от ИК, ОИК следва да подсигури възможност при приемане и проверка на протоколите на СИК, в помещението да присъстват представители на партии, коалиции и инициативни комитети, наблюдатели, анкетьори и представители на средствата за масово осведомяване, като им бъде осигурена пряка видимост при приемането и проверката на протоколите. </w:t>
      </w:r>
    </w:p>
    <w:p w:rsidR="00266475" w:rsidRPr="00266475" w:rsidRDefault="00266475" w:rsidP="00266475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На второ място във връзка с подсигуряване на необходимата охрана и независимост на членовете на СИК в изборната нощ, следва помещението, в което ще работи ОИК-Пирдоп и СИК ще предават протоколите си, да бъде с подсигурен самостоятелен вход и изход, като лица извън предвидените в закона, не следва да имат достъп до членовете на комисиите.</w:t>
      </w:r>
    </w:p>
    <w:p w:rsidR="00266475" w:rsidRPr="00266475" w:rsidRDefault="00266475" w:rsidP="00266475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85767">
        <w:rPr>
          <w:rFonts w:ascii="Verdana" w:eastAsia="Times New Roman" w:hAnsi="Verdana" w:cs="Times New Roman"/>
          <w:sz w:val="20"/>
          <w:szCs w:val="20"/>
          <w:lang w:eastAsia="bg-BG"/>
        </w:rPr>
        <w:t>Същ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о така следва помещението, в кое</w:t>
      </w:r>
      <w:r w:rsidRPr="00585767">
        <w:rPr>
          <w:rFonts w:ascii="Verdana" w:eastAsia="Times New Roman" w:hAnsi="Verdana" w:cs="Times New Roman"/>
          <w:sz w:val="20"/>
          <w:szCs w:val="20"/>
          <w:lang w:eastAsia="bg-BG"/>
        </w:rPr>
        <w:t>то ще бъде преместена комисията да разполаг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а с подходящи зали за помещаването</w:t>
      </w:r>
      <w:r w:rsidRPr="005857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изчислителен център, както и достатъчно пространство, в което членовете на СИК да изчакват докато тече процедурата по приемане на протоколите им.</w:t>
      </w:r>
    </w:p>
    <w:p w:rsidR="00266475" w:rsidRDefault="00266475" w:rsidP="00266475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В ползваното към настоящия момент от ОИК-Пирдоп помещение, изброените нормативни изисквания не би могло да бъдат спазени.</w:t>
      </w:r>
    </w:p>
    <w:p w:rsidR="00266475" w:rsidRDefault="00266475" w:rsidP="00266475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Във връзка гореизложеното, молим в  три дневен срок да предприемете необходимите действия и да ни информирате за взетото от Вас решение.</w:t>
      </w:r>
    </w:p>
    <w:p w:rsidR="00266475" w:rsidRPr="00266475" w:rsidRDefault="00266475" w:rsidP="00266475">
      <w:pPr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266475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</w:p>
    <w:p w:rsidR="00266475" w:rsidRPr="00266475" w:rsidRDefault="00266475" w:rsidP="00266475">
      <w:pPr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66475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добрява така форму</w:t>
      </w:r>
      <w:r w:rsidRPr="00266475">
        <w:rPr>
          <w:rFonts w:ascii="Verdana" w:eastAsia="Times New Roman" w:hAnsi="Verdana" w:cs="Times New Roman"/>
          <w:sz w:val="20"/>
          <w:szCs w:val="20"/>
          <w:lang w:eastAsia="bg-BG"/>
        </w:rPr>
        <w:t>лирания  текст, който следва да бъде представен в най-кратък срок до кмета на Община Пирдоп.</w:t>
      </w:r>
    </w:p>
    <w:p w:rsidR="00266475" w:rsidRPr="00266475" w:rsidRDefault="00266475" w:rsidP="00E23A4D">
      <w:pPr>
        <w:shd w:val="clear" w:color="auto" w:fill="FFFFFF"/>
        <w:spacing w:after="0" w:line="240" w:lineRule="auto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266475" w:rsidRPr="002F5338" w:rsidRDefault="00266475" w:rsidP="002664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5338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4C5082" w:rsidRDefault="004C5082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4C5082" w:rsidRPr="00267898" w:rsidRDefault="004C5082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F340F3" w:rsidRPr="00267898" w:rsidRDefault="00F340F3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267898">
        <w:rPr>
          <w:rFonts w:ascii="Verdana" w:eastAsia="Times New Roman" w:hAnsi="Verdana"/>
          <w:color w:val="333333"/>
          <w:sz w:val="20"/>
          <w:szCs w:val="20"/>
          <w:lang w:eastAsia="bg-BG"/>
        </w:rPr>
        <w:t>Поради изчерпване на дневния ред, заседанието беше закрито</w:t>
      </w:r>
      <w:r w:rsidR="00DD08A1" w:rsidRPr="0026789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 w:rsidR="00DD08A1" w:rsidRPr="00966424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</w:t>
      </w:r>
      <w:r w:rsidR="00266475">
        <w:rPr>
          <w:rFonts w:ascii="Verdana" w:eastAsia="Times New Roman" w:hAnsi="Verdana"/>
          <w:color w:val="333333"/>
          <w:sz w:val="20"/>
          <w:szCs w:val="20"/>
          <w:lang w:eastAsia="bg-BG"/>
        </w:rPr>
        <w:t>19</w:t>
      </w:r>
      <w:r w:rsidR="00DD08A1" w:rsidRPr="00966424">
        <w:rPr>
          <w:rFonts w:ascii="Verdana" w:eastAsia="Times New Roman" w:hAnsi="Verdana"/>
          <w:color w:val="333333"/>
          <w:sz w:val="20"/>
          <w:szCs w:val="20"/>
          <w:lang w:eastAsia="bg-BG"/>
        </w:rPr>
        <w:t>:</w:t>
      </w:r>
      <w:r w:rsidR="00966424" w:rsidRPr="00966424">
        <w:rPr>
          <w:rFonts w:ascii="Verdana" w:eastAsia="Times New Roman" w:hAnsi="Verdana"/>
          <w:color w:val="333333"/>
          <w:sz w:val="20"/>
          <w:szCs w:val="20"/>
          <w:lang w:eastAsia="bg-BG"/>
        </w:rPr>
        <w:t>15</w:t>
      </w:r>
      <w:r w:rsidR="00DD08A1" w:rsidRPr="0026789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 w:rsidRPr="00267898">
        <w:rPr>
          <w:rFonts w:ascii="Verdana" w:eastAsia="Times New Roman" w:hAnsi="Verdana"/>
          <w:color w:val="333333"/>
          <w:sz w:val="20"/>
          <w:szCs w:val="20"/>
          <w:lang w:eastAsia="bg-BG"/>
        </w:rPr>
        <w:t>часа.</w:t>
      </w:r>
    </w:p>
    <w:p w:rsidR="00DD08A1" w:rsidRPr="00267898" w:rsidRDefault="00DD08A1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85796" w:rsidRPr="00267898" w:rsidRDefault="00F85796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A34A82" w:rsidRDefault="00A34A82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266475" w:rsidRPr="00267898" w:rsidRDefault="00266475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bookmarkStart w:id="0" w:name="_GoBack"/>
      <w:bookmarkEnd w:id="0"/>
    </w:p>
    <w:p w:rsidR="00A91B3A" w:rsidRPr="00267898" w:rsidRDefault="00A91B3A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85796" w:rsidRPr="00267898" w:rsidRDefault="00F85796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340F3" w:rsidRPr="0026789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  <w:r w:rsidRPr="00267898">
        <w:rPr>
          <w:rFonts w:ascii="Verdana" w:hAnsi="Verdana"/>
          <w:b/>
          <w:sz w:val="20"/>
          <w:szCs w:val="20"/>
        </w:rPr>
        <w:t>ПРЕДСЕДАТЕЛ: …………………….</w:t>
      </w:r>
    </w:p>
    <w:p w:rsidR="00F340F3" w:rsidRPr="00267898" w:rsidRDefault="008514D9" w:rsidP="009E657D">
      <w:pPr>
        <w:pStyle w:val="a7"/>
        <w:jc w:val="both"/>
        <w:rPr>
          <w:rFonts w:ascii="Verdana" w:hAnsi="Verdana"/>
          <w:sz w:val="20"/>
          <w:szCs w:val="20"/>
        </w:rPr>
      </w:pPr>
      <w:r w:rsidRPr="00267898">
        <w:rPr>
          <w:rFonts w:ascii="Verdana" w:hAnsi="Verdana"/>
          <w:sz w:val="20"/>
          <w:szCs w:val="20"/>
        </w:rPr>
        <w:t>Николай Михайлов</w:t>
      </w:r>
    </w:p>
    <w:p w:rsidR="00F340F3" w:rsidRPr="00267898" w:rsidRDefault="00F340F3" w:rsidP="009E657D">
      <w:pPr>
        <w:pStyle w:val="a7"/>
        <w:jc w:val="both"/>
        <w:rPr>
          <w:rFonts w:ascii="Verdana" w:hAnsi="Verdana"/>
          <w:sz w:val="20"/>
          <w:szCs w:val="20"/>
        </w:rPr>
      </w:pPr>
    </w:p>
    <w:p w:rsidR="00F340F3" w:rsidRPr="0026789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</w:p>
    <w:p w:rsidR="00F340F3" w:rsidRPr="0026789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</w:p>
    <w:p w:rsidR="00F340F3" w:rsidRPr="0026789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  <w:r w:rsidRPr="00267898">
        <w:rPr>
          <w:rFonts w:ascii="Verdana" w:hAnsi="Verdana"/>
          <w:b/>
          <w:sz w:val="20"/>
          <w:szCs w:val="20"/>
        </w:rPr>
        <w:t>СЕКРЕТАР: …………………….</w:t>
      </w:r>
    </w:p>
    <w:p w:rsidR="00F340F3" w:rsidRPr="00267898" w:rsidRDefault="00F340F3" w:rsidP="009E657D">
      <w:pPr>
        <w:pStyle w:val="a7"/>
        <w:jc w:val="both"/>
        <w:rPr>
          <w:rFonts w:ascii="Verdana" w:hAnsi="Verdana"/>
          <w:sz w:val="20"/>
          <w:szCs w:val="20"/>
        </w:rPr>
      </w:pPr>
      <w:r w:rsidRPr="00267898">
        <w:rPr>
          <w:rFonts w:ascii="Verdana" w:hAnsi="Verdana"/>
          <w:sz w:val="20"/>
          <w:szCs w:val="20"/>
        </w:rPr>
        <w:t>Петрана Димитрова</w:t>
      </w:r>
    </w:p>
    <w:p w:rsidR="00F340F3" w:rsidRPr="00267898" w:rsidRDefault="00F340F3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40F3" w:rsidRPr="00267898" w:rsidRDefault="00F340F3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36C1D" w:rsidRDefault="00D36C1D" w:rsidP="009E657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23A4D" w:rsidRDefault="00E23A4D" w:rsidP="009E657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23A4D" w:rsidRDefault="00E23A4D" w:rsidP="009E657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23A4D" w:rsidRPr="00267898" w:rsidRDefault="00E23A4D" w:rsidP="009E657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sectPr w:rsidR="00E23A4D" w:rsidRPr="00267898" w:rsidSect="007D600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9DF" w:rsidRDefault="000969DF" w:rsidP="00E922A1">
      <w:r>
        <w:separator/>
      </w:r>
    </w:p>
  </w:endnote>
  <w:endnote w:type="continuationSeparator" w:id="0">
    <w:p w:rsidR="000969DF" w:rsidRDefault="000969DF" w:rsidP="00E9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232195"/>
      <w:docPartObj>
        <w:docPartGallery w:val="Page Numbers (Bottom of Page)"/>
        <w:docPartUnique/>
      </w:docPartObj>
    </w:sdtPr>
    <w:sdtEndPr/>
    <w:sdtContent>
      <w:p w:rsidR="005045FD" w:rsidRDefault="005045F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475">
          <w:rPr>
            <w:noProof/>
          </w:rPr>
          <w:t>4</w:t>
        </w:r>
        <w:r>
          <w:fldChar w:fldCharType="end"/>
        </w:r>
      </w:p>
    </w:sdtContent>
  </w:sdt>
  <w:p w:rsidR="005045FD" w:rsidRDefault="005045F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9DF" w:rsidRDefault="000969DF" w:rsidP="00E922A1">
      <w:r>
        <w:separator/>
      </w:r>
    </w:p>
  </w:footnote>
  <w:footnote w:type="continuationSeparator" w:id="0">
    <w:p w:rsidR="000969DF" w:rsidRDefault="000969DF" w:rsidP="00E9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FC8"/>
    <w:multiLevelType w:val="hybridMultilevel"/>
    <w:tmpl w:val="F886DD8C"/>
    <w:lvl w:ilvl="0" w:tplc="81AE6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E29"/>
    <w:multiLevelType w:val="multilevel"/>
    <w:tmpl w:val="BFBE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E14B2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52455"/>
    <w:multiLevelType w:val="hybridMultilevel"/>
    <w:tmpl w:val="0C14B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B3079"/>
    <w:multiLevelType w:val="hybridMultilevel"/>
    <w:tmpl w:val="8352474A"/>
    <w:lvl w:ilvl="0" w:tplc="425C4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A07D9"/>
    <w:multiLevelType w:val="hybridMultilevel"/>
    <w:tmpl w:val="12B4E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C73B5"/>
    <w:multiLevelType w:val="hybridMultilevel"/>
    <w:tmpl w:val="E4181B26"/>
    <w:lvl w:ilvl="0" w:tplc="FBF4891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11163DE5"/>
    <w:multiLevelType w:val="hybridMultilevel"/>
    <w:tmpl w:val="FB1E4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7303E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32569C"/>
    <w:multiLevelType w:val="hybridMultilevel"/>
    <w:tmpl w:val="77D80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F5074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D7B18"/>
    <w:multiLevelType w:val="hybridMultilevel"/>
    <w:tmpl w:val="8AAEDD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27655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7480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977EB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247844"/>
    <w:multiLevelType w:val="hybridMultilevel"/>
    <w:tmpl w:val="56CE7A72"/>
    <w:lvl w:ilvl="0" w:tplc="7250CEA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30CAE"/>
    <w:multiLevelType w:val="hybridMultilevel"/>
    <w:tmpl w:val="AB02D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446F3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91428"/>
    <w:multiLevelType w:val="hybridMultilevel"/>
    <w:tmpl w:val="7C5E9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E06F6"/>
    <w:multiLevelType w:val="hybridMultilevel"/>
    <w:tmpl w:val="AB02D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A10D1"/>
    <w:multiLevelType w:val="hybridMultilevel"/>
    <w:tmpl w:val="A4FE3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17B88"/>
    <w:multiLevelType w:val="hybridMultilevel"/>
    <w:tmpl w:val="5CC08E2C"/>
    <w:lvl w:ilvl="0" w:tplc="305CB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8020BE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D374A5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4670C"/>
    <w:multiLevelType w:val="hybridMultilevel"/>
    <w:tmpl w:val="EAFC67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7"/>
  </w:num>
  <w:num w:numId="4">
    <w:abstractNumId w:val="23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18"/>
  </w:num>
  <w:num w:numId="12">
    <w:abstractNumId w:val="7"/>
  </w:num>
  <w:num w:numId="13">
    <w:abstractNumId w:val="8"/>
  </w:num>
  <w:num w:numId="14">
    <w:abstractNumId w:val="22"/>
  </w:num>
  <w:num w:numId="15">
    <w:abstractNumId w:val="15"/>
  </w:num>
  <w:num w:numId="16">
    <w:abstractNumId w:val="19"/>
  </w:num>
  <w:num w:numId="17">
    <w:abstractNumId w:val="13"/>
  </w:num>
  <w:num w:numId="18">
    <w:abstractNumId w:val="10"/>
  </w:num>
  <w:num w:numId="19">
    <w:abstractNumId w:val="4"/>
  </w:num>
  <w:num w:numId="20">
    <w:abstractNumId w:val="11"/>
  </w:num>
  <w:num w:numId="21">
    <w:abstractNumId w:val="5"/>
  </w:num>
  <w:num w:numId="22">
    <w:abstractNumId w:val="24"/>
  </w:num>
  <w:num w:numId="23">
    <w:abstractNumId w:val="14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7C"/>
    <w:rsid w:val="000039B7"/>
    <w:rsid w:val="00006567"/>
    <w:rsid w:val="000140C9"/>
    <w:rsid w:val="000207C5"/>
    <w:rsid w:val="00032364"/>
    <w:rsid w:val="00033F31"/>
    <w:rsid w:val="0004181C"/>
    <w:rsid w:val="00041A67"/>
    <w:rsid w:val="00054305"/>
    <w:rsid w:val="0006091B"/>
    <w:rsid w:val="00087DA0"/>
    <w:rsid w:val="000969DF"/>
    <w:rsid w:val="00097646"/>
    <w:rsid w:val="000A0964"/>
    <w:rsid w:val="000C0A09"/>
    <w:rsid w:val="000C1548"/>
    <w:rsid w:val="000F6375"/>
    <w:rsid w:val="001055DA"/>
    <w:rsid w:val="00116387"/>
    <w:rsid w:val="00117098"/>
    <w:rsid w:val="0012271B"/>
    <w:rsid w:val="00125ED0"/>
    <w:rsid w:val="0013542E"/>
    <w:rsid w:val="001441D0"/>
    <w:rsid w:val="001465DD"/>
    <w:rsid w:val="00146686"/>
    <w:rsid w:val="00147311"/>
    <w:rsid w:val="001473C7"/>
    <w:rsid w:val="001774D7"/>
    <w:rsid w:val="0018381E"/>
    <w:rsid w:val="001B3892"/>
    <w:rsid w:val="001B418D"/>
    <w:rsid w:val="001B7253"/>
    <w:rsid w:val="001D712D"/>
    <w:rsid w:val="001D7FC1"/>
    <w:rsid w:val="001E2683"/>
    <w:rsid w:val="001F082F"/>
    <w:rsid w:val="001F7F1C"/>
    <w:rsid w:val="0021032E"/>
    <w:rsid w:val="002148C1"/>
    <w:rsid w:val="00215DFF"/>
    <w:rsid w:val="00220F62"/>
    <w:rsid w:val="00223588"/>
    <w:rsid w:val="002256CC"/>
    <w:rsid w:val="00234489"/>
    <w:rsid w:val="00242763"/>
    <w:rsid w:val="002627AC"/>
    <w:rsid w:val="00266475"/>
    <w:rsid w:val="00267529"/>
    <w:rsid w:val="00267898"/>
    <w:rsid w:val="00281842"/>
    <w:rsid w:val="0028412A"/>
    <w:rsid w:val="00294F90"/>
    <w:rsid w:val="002A21C3"/>
    <w:rsid w:val="002B07D1"/>
    <w:rsid w:val="002B1047"/>
    <w:rsid w:val="002B5CF0"/>
    <w:rsid w:val="002D3AFE"/>
    <w:rsid w:val="002F70C7"/>
    <w:rsid w:val="002F78A6"/>
    <w:rsid w:val="00306B32"/>
    <w:rsid w:val="00310B85"/>
    <w:rsid w:val="00312177"/>
    <w:rsid w:val="003128F7"/>
    <w:rsid w:val="00315E25"/>
    <w:rsid w:val="0032243F"/>
    <w:rsid w:val="003319DE"/>
    <w:rsid w:val="00352689"/>
    <w:rsid w:val="00360292"/>
    <w:rsid w:val="00370FC1"/>
    <w:rsid w:val="00373405"/>
    <w:rsid w:val="003761D2"/>
    <w:rsid w:val="003771F2"/>
    <w:rsid w:val="0038067D"/>
    <w:rsid w:val="0038161B"/>
    <w:rsid w:val="0038349F"/>
    <w:rsid w:val="003942DD"/>
    <w:rsid w:val="003A114B"/>
    <w:rsid w:val="003A28C5"/>
    <w:rsid w:val="003A7953"/>
    <w:rsid w:val="003C1339"/>
    <w:rsid w:val="003D1C28"/>
    <w:rsid w:val="003D7A89"/>
    <w:rsid w:val="00417B64"/>
    <w:rsid w:val="00431F37"/>
    <w:rsid w:val="004342E2"/>
    <w:rsid w:val="0043456E"/>
    <w:rsid w:val="00456B1D"/>
    <w:rsid w:val="00463850"/>
    <w:rsid w:val="00464319"/>
    <w:rsid w:val="00472BEF"/>
    <w:rsid w:val="00473456"/>
    <w:rsid w:val="0047491C"/>
    <w:rsid w:val="004A370D"/>
    <w:rsid w:val="004A6635"/>
    <w:rsid w:val="004A6FB6"/>
    <w:rsid w:val="004C1B0A"/>
    <w:rsid w:val="004C29EE"/>
    <w:rsid w:val="004C2C02"/>
    <w:rsid w:val="004C5082"/>
    <w:rsid w:val="004D18B7"/>
    <w:rsid w:val="004D56CD"/>
    <w:rsid w:val="004E13A3"/>
    <w:rsid w:val="004E2549"/>
    <w:rsid w:val="004E31E6"/>
    <w:rsid w:val="004E572F"/>
    <w:rsid w:val="005045FD"/>
    <w:rsid w:val="005125C8"/>
    <w:rsid w:val="00524240"/>
    <w:rsid w:val="005612B9"/>
    <w:rsid w:val="00573523"/>
    <w:rsid w:val="005955E8"/>
    <w:rsid w:val="005A456E"/>
    <w:rsid w:val="005A4A40"/>
    <w:rsid w:val="005B6EAC"/>
    <w:rsid w:val="005D1BB3"/>
    <w:rsid w:val="005D4DCA"/>
    <w:rsid w:val="005D764F"/>
    <w:rsid w:val="005F0813"/>
    <w:rsid w:val="005F10CE"/>
    <w:rsid w:val="005F270F"/>
    <w:rsid w:val="005F7068"/>
    <w:rsid w:val="005F7A36"/>
    <w:rsid w:val="00607D95"/>
    <w:rsid w:val="00620632"/>
    <w:rsid w:val="0062189C"/>
    <w:rsid w:val="00633CBD"/>
    <w:rsid w:val="00643D34"/>
    <w:rsid w:val="00647B1B"/>
    <w:rsid w:val="00670835"/>
    <w:rsid w:val="006719FA"/>
    <w:rsid w:val="00673CDF"/>
    <w:rsid w:val="0067411B"/>
    <w:rsid w:val="0067599A"/>
    <w:rsid w:val="0068432B"/>
    <w:rsid w:val="0068490B"/>
    <w:rsid w:val="00687F38"/>
    <w:rsid w:val="006A41F4"/>
    <w:rsid w:val="006B3E69"/>
    <w:rsid w:val="006B4D68"/>
    <w:rsid w:val="006C63ED"/>
    <w:rsid w:val="006D2472"/>
    <w:rsid w:val="006D6D43"/>
    <w:rsid w:val="006E51F6"/>
    <w:rsid w:val="00711C7C"/>
    <w:rsid w:val="00712EF4"/>
    <w:rsid w:val="00713389"/>
    <w:rsid w:val="007148BF"/>
    <w:rsid w:val="0071531E"/>
    <w:rsid w:val="00733AF1"/>
    <w:rsid w:val="00741D79"/>
    <w:rsid w:val="0075191F"/>
    <w:rsid w:val="00752290"/>
    <w:rsid w:val="007525A2"/>
    <w:rsid w:val="0076279D"/>
    <w:rsid w:val="0076793F"/>
    <w:rsid w:val="00770974"/>
    <w:rsid w:val="00771E09"/>
    <w:rsid w:val="00782C3F"/>
    <w:rsid w:val="007B4E28"/>
    <w:rsid w:val="007C50F2"/>
    <w:rsid w:val="007C62D4"/>
    <w:rsid w:val="007C73DB"/>
    <w:rsid w:val="007D600C"/>
    <w:rsid w:val="007E6F0C"/>
    <w:rsid w:val="007E7752"/>
    <w:rsid w:val="007F015C"/>
    <w:rsid w:val="007F0263"/>
    <w:rsid w:val="00820310"/>
    <w:rsid w:val="00821901"/>
    <w:rsid w:val="0082615B"/>
    <w:rsid w:val="00831979"/>
    <w:rsid w:val="00840267"/>
    <w:rsid w:val="008433B1"/>
    <w:rsid w:val="008514D9"/>
    <w:rsid w:val="008527E7"/>
    <w:rsid w:val="008577F3"/>
    <w:rsid w:val="008670B7"/>
    <w:rsid w:val="00867B96"/>
    <w:rsid w:val="0088585E"/>
    <w:rsid w:val="008965F7"/>
    <w:rsid w:val="00897C16"/>
    <w:rsid w:val="008A39FA"/>
    <w:rsid w:val="008B4679"/>
    <w:rsid w:val="008B6B42"/>
    <w:rsid w:val="008E42CC"/>
    <w:rsid w:val="008F5DE2"/>
    <w:rsid w:val="00901792"/>
    <w:rsid w:val="00905239"/>
    <w:rsid w:val="00910A5B"/>
    <w:rsid w:val="0091310A"/>
    <w:rsid w:val="00917456"/>
    <w:rsid w:val="009201EE"/>
    <w:rsid w:val="00922D93"/>
    <w:rsid w:val="00927F40"/>
    <w:rsid w:val="00936674"/>
    <w:rsid w:val="0093696E"/>
    <w:rsid w:val="00940F2F"/>
    <w:rsid w:val="0094193B"/>
    <w:rsid w:val="00946A78"/>
    <w:rsid w:val="009505A7"/>
    <w:rsid w:val="00957BB1"/>
    <w:rsid w:val="00966424"/>
    <w:rsid w:val="00967E48"/>
    <w:rsid w:val="00976A12"/>
    <w:rsid w:val="00980625"/>
    <w:rsid w:val="009C190D"/>
    <w:rsid w:val="009C5710"/>
    <w:rsid w:val="009D051D"/>
    <w:rsid w:val="009E657D"/>
    <w:rsid w:val="009F5353"/>
    <w:rsid w:val="00A006D5"/>
    <w:rsid w:val="00A31A7C"/>
    <w:rsid w:val="00A34A82"/>
    <w:rsid w:val="00A51832"/>
    <w:rsid w:val="00A71439"/>
    <w:rsid w:val="00A761F9"/>
    <w:rsid w:val="00A774ED"/>
    <w:rsid w:val="00A91B3A"/>
    <w:rsid w:val="00A96229"/>
    <w:rsid w:val="00AD6EAE"/>
    <w:rsid w:val="00AE6D54"/>
    <w:rsid w:val="00AF3B6F"/>
    <w:rsid w:val="00AF5EFD"/>
    <w:rsid w:val="00AF7936"/>
    <w:rsid w:val="00B04C65"/>
    <w:rsid w:val="00B1421A"/>
    <w:rsid w:val="00B21531"/>
    <w:rsid w:val="00B22375"/>
    <w:rsid w:val="00B533AA"/>
    <w:rsid w:val="00B80462"/>
    <w:rsid w:val="00B86E05"/>
    <w:rsid w:val="00B96BB3"/>
    <w:rsid w:val="00BD22B4"/>
    <w:rsid w:val="00BD5C31"/>
    <w:rsid w:val="00C20155"/>
    <w:rsid w:val="00C44509"/>
    <w:rsid w:val="00C46640"/>
    <w:rsid w:val="00C608C4"/>
    <w:rsid w:val="00C60EE0"/>
    <w:rsid w:val="00C63D69"/>
    <w:rsid w:val="00C71F9F"/>
    <w:rsid w:val="00C807EC"/>
    <w:rsid w:val="00C831D7"/>
    <w:rsid w:val="00C85944"/>
    <w:rsid w:val="00CA6C69"/>
    <w:rsid w:val="00CB34A3"/>
    <w:rsid w:val="00CB44AF"/>
    <w:rsid w:val="00CC20FB"/>
    <w:rsid w:val="00CC3327"/>
    <w:rsid w:val="00CC4EBC"/>
    <w:rsid w:val="00CF42BE"/>
    <w:rsid w:val="00CF5D60"/>
    <w:rsid w:val="00D10307"/>
    <w:rsid w:val="00D10EE8"/>
    <w:rsid w:val="00D1723C"/>
    <w:rsid w:val="00D278D1"/>
    <w:rsid w:val="00D35F1C"/>
    <w:rsid w:val="00D36C1D"/>
    <w:rsid w:val="00D70025"/>
    <w:rsid w:val="00D73C03"/>
    <w:rsid w:val="00D81858"/>
    <w:rsid w:val="00D81A4D"/>
    <w:rsid w:val="00D84E3D"/>
    <w:rsid w:val="00D97D4C"/>
    <w:rsid w:val="00DA43C5"/>
    <w:rsid w:val="00DB31AF"/>
    <w:rsid w:val="00DB5C5E"/>
    <w:rsid w:val="00DC79FC"/>
    <w:rsid w:val="00DD08A1"/>
    <w:rsid w:val="00DD1131"/>
    <w:rsid w:val="00DD2AD5"/>
    <w:rsid w:val="00DE1152"/>
    <w:rsid w:val="00DF10F1"/>
    <w:rsid w:val="00DF7BAF"/>
    <w:rsid w:val="00E03EF9"/>
    <w:rsid w:val="00E059F8"/>
    <w:rsid w:val="00E0660B"/>
    <w:rsid w:val="00E23A4D"/>
    <w:rsid w:val="00E42737"/>
    <w:rsid w:val="00E43157"/>
    <w:rsid w:val="00E4576B"/>
    <w:rsid w:val="00E45ED8"/>
    <w:rsid w:val="00E473BD"/>
    <w:rsid w:val="00E55120"/>
    <w:rsid w:val="00E72147"/>
    <w:rsid w:val="00E7430B"/>
    <w:rsid w:val="00E80DC8"/>
    <w:rsid w:val="00E828CB"/>
    <w:rsid w:val="00E922A1"/>
    <w:rsid w:val="00EB3330"/>
    <w:rsid w:val="00EB4FC8"/>
    <w:rsid w:val="00EC11A8"/>
    <w:rsid w:val="00EC55E1"/>
    <w:rsid w:val="00ED7232"/>
    <w:rsid w:val="00EE7CC7"/>
    <w:rsid w:val="00EF26BF"/>
    <w:rsid w:val="00EF4A49"/>
    <w:rsid w:val="00F072CF"/>
    <w:rsid w:val="00F079E1"/>
    <w:rsid w:val="00F07EEA"/>
    <w:rsid w:val="00F278E8"/>
    <w:rsid w:val="00F305E6"/>
    <w:rsid w:val="00F31B74"/>
    <w:rsid w:val="00F340F3"/>
    <w:rsid w:val="00F454B7"/>
    <w:rsid w:val="00F6333C"/>
    <w:rsid w:val="00F85796"/>
    <w:rsid w:val="00F90793"/>
    <w:rsid w:val="00FA3B70"/>
    <w:rsid w:val="00FC2C5B"/>
    <w:rsid w:val="00FD4240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A244"/>
  <w15:chartTrackingRefBased/>
  <w15:docId w15:val="{84E6FDDD-8A1D-4137-B1A3-279498CF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65"/>
  </w:style>
  <w:style w:type="paragraph" w:styleId="1">
    <w:name w:val="heading 1"/>
    <w:basedOn w:val="a"/>
    <w:next w:val="a"/>
    <w:link w:val="10"/>
    <w:uiPriority w:val="9"/>
    <w:qFormat/>
    <w:rsid w:val="00B04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C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C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C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C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C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C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387"/>
    <w:pPr>
      <w:ind w:left="720"/>
      <w:contextualSpacing/>
    </w:pPr>
  </w:style>
  <w:style w:type="paragraph" w:styleId="a4">
    <w:name w:val="header"/>
    <w:basedOn w:val="a"/>
    <w:link w:val="a5"/>
    <w:rsid w:val="005125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5">
    <w:name w:val="Горен колонтитул Знак"/>
    <w:basedOn w:val="a0"/>
    <w:link w:val="a4"/>
    <w:rsid w:val="005125C8"/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character" w:styleId="a6">
    <w:name w:val="Hyperlink"/>
    <w:basedOn w:val="a0"/>
    <w:uiPriority w:val="99"/>
    <w:unhideWhenUsed/>
    <w:rsid w:val="005125C8"/>
    <w:rPr>
      <w:color w:val="0563C1" w:themeColor="hyperlink"/>
      <w:u w:val="single"/>
    </w:rPr>
  </w:style>
  <w:style w:type="paragraph" w:styleId="a7">
    <w:name w:val="No Spacing"/>
    <w:uiPriority w:val="1"/>
    <w:qFormat/>
    <w:rsid w:val="00B04C6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20F62"/>
    <w:rPr>
      <w:rFonts w:ascii="Segoe UI" w:hAnsi="Segoe UI" w:cs="Mangal"/>
      <w:sz w:val="18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20F62"/>
    <w:rPr>
      <w:rFonts w:ascii="Segoe UI" w:eastAsia="NSimSun" w:hAnsi="Segoe UI" w:cs="Mangal"/>
      <w:color w:val="00000A"/>
      <w:kern w:val="2"/>
      <w:sz w:val="18"/>
      <w:szCs w:val="16"/>
      <w:lang w:eastAsia="zh-CN" w:bidi="hi-IN"/>
    </w:rPr>
  </w:style>
  <w:style w:type="paragraph" w:styleId="aa">
    <w:name w:val="Normal (Web)"/>
    <w:basedOn w:val="a"/>
    <w:uiPriority w:val="99"/>
    <w:unhideWhenUsed/>
    <w:rsid w:val="004E13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bg-BG"/>
    </w:rPr>
  </w:style>
  <w:style w:type="table" w:styleId="ab">
    <w:name w:val="Table Grid"/>
    <w:basedOn w:val="a1"/>
    <w:uiPriority w:val="39"/>
    <w:rsid w:val="004E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922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d">
    <w:name w:val="Долен колонтитул Знак"/>
    <w:basedOn w:val="a0"/>
    <w:link w:val="ac"/>
    <w:uiPriority w:val="99"/>
    <w:rsid w:val="00E922A1"/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10">
    <w:name w:val="Заглавие 1 Знак"/>
    <w:basedOn w:val="a0"/>
    <w:link w:val="1"/>
    <w:uiPriority w:val="9"/>
    <w:rsid w:val="00B04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B04C6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B04C6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04C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B04C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B04C6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лавие 7 Знак"/>
    <w:basedOn w:val="a0"/>
    <w:link w:val="7"/>
    <w:uiPriority w:val="9"/>
    <w:semiHidden/>
    <w:rsid w:val="00B04C6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лавие 8 Знак"/>
    <w:basedOn w:val="a0"/>
    <w:link w:val="8"/>
    <w:uiPriority w:val="9"/>
    <w:semiHidden/>
    <w:rsid w:val="00B04C6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04C6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B04C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B04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Заглавие Знак"/>
    <w:basedOn w:val="a0"/>
    <w:link w:val="af"/>
    <w:uiPriority w:val="10"/>
    <w:rsid w:val="00B04C6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B04C6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лавие Знак"/>
    <w:basedOn w:val="a0"/>
    <w:link w:val="af1"/>
    <w:uiPriority w:val="11"/>
    <w:rsid w:val="00B04C65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B04C65"/>
    <w:rPr>
      <w:b/>
      <w:bCs/>
      <w:color w:val="auto"/>
    </w:rPr>
  </w:style>
  <w:style w:type="character" w:styleId="af4">
    <w:name w:val="Emphasis"/>
    <w:basedOn w:val="a0"/>
    <w:uiPriority w:val="20"/>
    <w:qFormat/>
    <w:rsid w:val="00B04C65"/>
    <w:rPr>
      <w:i/>
      <w:iCs/>
      <w:color w:val="auto"/>
    </w:rPr>
  </w:style>
  <w:style w:type="paragraph" w:styleId="af5">
    <w:name w:val="Quote"/>
    <w:basedOn w:val="a"/>
    <w:next w:val="a"/>
    <w:link w:val="af6"/>
    <w:uiPriority w:val="29"/>
    <w:qFormat/>
    <w:rsid w:val="00B04C6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6">
    <w:name w:val="Цитат Знак"/>
    <w:basedOn w:val="a0"/>
    <w:link w:val="af5"/>
    <w:uiPriority w:val="29"/>
    <w:rsid w:val="00B04C65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B04C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8">
    <w:name w:val="Интензивно цитиране Знак"/>
    <w:basedOn w:val="a0"/>
    <w:link w:val="af7"/>
    <w:uiPriority w:val="30"/>
    <w:rsid w:val="00B04C65"/>
    <w:rPr>
      <w:i/>
      <w:iCs/>
      <w:color w:val="5B9BD5" w:themeColor="accent1"/>
    </w:rPr>
  </w:style>
  <w:style w:type="character" w:styleId="af9">
    <w:name w:val="Subtle Emphasis"/>
    <w:basedOn w:val="a0"/>
    <w:uiPriority w:val="19"/>
    <w:qFormat/>
    <w:rsid w:val="00B04C65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B04C65"/>
    <w:rPr>
      <w:i/>
      <w:iCs/>
      <w:color w:val="5B9BD5" w:themeColor="accent1"/>
    </w:rPr>
  </w:style>
  <w:style w:type="character" w:styleId="afb">
    <w:name w:val="Subtle Reference"/>
    <w:basedOn w:val="a0"/>
    <w:uiPriority w:val="31"/>
    <w:qFormat/>
    <w:rsid w:val="00B04C65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B04C65"/>
    <w:rPr>
      <w:b/>
      <w:bCs/>
      <w:smallCaps/>
      <w:color w:val="5B9BD5" w:themeColor="accent1"/>
      <w:spacing w:val="5"/>
    </w:rPr>
  </w:style>
  <w:style w:type="character" w:styleId="afd">
    <w:name w:val="Book Title"/>
    <w:basedOn w:val="a0"/>
    <w:uiPriority w:val="33"/>
    <w:qFormat/>
    <w:rsid w:val="00B04C65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B04C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42A30-5B6E-4547-8714-D2F2928D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4</cp:revision>
  <cp:lastPrinted>2023-10-09T18:09:00Z</cp:lastPrinted>
  <dcterms:created xsi:type="dcterms:W3CDTF">2023-10-10T11:58:00Z</dcterms:created>
  <dcterms:modified xsi:type="dcterms:W3CDTF">2023-10-10T16:23:00Z</dcterms:modified>
</cp:coreProperties>
</file>